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АЛТАЙСКИЙ КРАЙ</w:t>
      </w:r>
    </w:p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РОССОШИНСКОГО СЕЛЬСОВЕТА</w:t>
      </w:r>
    </w:p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АЛТАЙСКОГО РАЙОНА</w:t>
      </w:r>
    </w:p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D4800" w:rsidRDefault="00BD4800" w:rsidP="00BD480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pacing w:val="40"/>
          <w:sz w:val="26"/>
          <w:szCs w:val="26"/>
        </w:rPr>
        <w:t>ПОСТАНОВЛЕНИЕ</w:t>
      </w:r>
    </w:p>
    <w:p w:rsidR="00BD4800" w:rsidRDefault="00BD4800" w:rsidP="00BD4800">
      <w:pPr>
        <w:pStyle w:val="a3"/>
        <w:jc w:val="center"/>
        <w:rPr>
          <w:rFonts w:ascii="Times New Roman" w:hAnsi="Times New Roman"/>
          <w:spacing w:val="40"/>
          <w:sz w:val="26"/>
          <w:szCs w:val="26"/>
        </w:rPr>
      </w:pPr>
    </w:p>
    <w:p w:rsidR="00BD4800" w:rsidRDefault="00BD4800" w:rsidP="00BD480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D4800" w:rsidRDefault="00BD4800" w:rsidP="00BD480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«19» февраля 2025                                                   с. Россоши                                № 12</w:t>
      </w:r>
    </w:p>
    <w:p w:rsidR="00BD4800" w:rsidRDefault="00BD4800" w:rsidP="00BD4800">
      <w:pPr>
        <w:pStyle w:val="a3"/>
        <w:rPr>
          <w:rFonts w:ascii="Times New Roman" w:hAnsi="Times New Roman"/>
          <w:sz w:val="26"/>
          <w:szCs w:val="26"/>
        </w:rPr>
      </w:pPr>
    </w:p>
    <w:p w:rsidR="00BD4800" w:rsidRDefault="00BD4800" w:rsidP="00BD4800">
      <w:pPr>
        <w:pStyle w:val="a3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образование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Россошинский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Алтайского района Алтайского края, содержанию указанных актов и обеспечению их исполнения</w:t>
      </w:r>
    </w:p>
    <w:p w:rsidR="00BD4800" w:rsidRDefault="00BD4800" w:rsidP="00BD480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proofErr w:type="gramEnd"/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С Т А Н О В Л Я Е Т: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1. Утвердить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прилагаемые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Россошинский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 Алтайского района Алтайского края.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 Настоящее постановление вступает в силу со дня его официального опубликования.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3. Обнародовать настоящее постановление в установленном порядке.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          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Глава сельсовета                                                                           Г.В. Пяткова 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</w:p>
    <w:p w:rsidR="00BD4800" w:rsidRDefault="00BD4800" w:rsidP="00BD4800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lastRenderedPageBreak/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BD4800" w:rsidRDefault="00BD4800" w:rsidP="00BD4800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</w:t>
      </w:r>
    </w:p>
    <w:p w:rsidR="00BD4800" w:rsidRDefault="00BD4800" w:rsidP="00BD4800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 19.02.2025 г. № 12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bookmarkStart w:id="0" w:name="sub_1000"/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Требования</w:t>
      </w:r>
      <w:bookmarkEnd w:id="0"/>
    </w:p>
    <w:p w:rsidR="00BD4800" w:rsidRDefault="00BD4800" w:rsidP="00BD4800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к порядку разработки и принятия правовых актов о нормировании в сфере закупок для обеспечения муниципальных нужд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Россошинский</w:t>
      </w:r>
      <w:proofErr w:type="spellEnd"/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сельсовет Алтайского района Алтайского края, содержанию указанных актов и обеспечению их исполнения</w:t>
      </w:r>
    </w:p>
    <w:p w:rsidR="00BD4800" w:rsidRDefault="00BD4800" w:rsidP="00BD4800">
      <w:pPr>
        <w:shd w:val="clear" w:color="auto" w:fill="FFFFFF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> 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" w:name="sub_1001"/>
      <w:r>
        <w:rPr>
          <w:rFonts w:ascii="Times New Roman" w:hAnsi="Times New Roman" w:cs="Times New Roman"/>
          <w:color w:val="212121"/>
          <w:sz w:val="26"/>
          <w:szCs w:val="26"/>
        </w:rPr>
        <w:tab/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  <w:bookmarkEnd w:id="1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" w:name="sub_10011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а) Администрации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</w:rPr>
        <w:t>Россошинского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</w:rPr>
        <w:t xml:space="preserve"> сельсовета Алтайского района Алтайского края (далее — Администрация), </w:t>
      </w:r>
      <w:proofErr w:type="gramStart"/>
      <w:r>
        <w:rPr>
          <w:rFonts w:ascii="Times New Roman" w:hAnsi="Times New Roman" w:cs="Times New Roman"/>
          <w:color w:val="212121"/>
          <w:sz w:val="26"/>
          <w:szCs w:val="26"/>
        </w:rPr>
        <w:t>утверждающих</w:t>
      </w:r>
      <w:proofErr w:type="gramEnd"/>
      <w:r>
        <w:rPr>
          <w:rFonts w:ascii="Times New Roman" w:hAnsi="Times New Roman" w:cs="Times New Roman"/>
          <w:color w:val="212121"/>
          <w:sz w:val="26"/>
          <w:szCs w:val="26"/>
        </w:rPr>
        <w:t>:</w:t>
      </w:r>
      <w:bookmarkEnd w:id="2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3" w:name="sub_100112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правила определения нормативных затрат на обеспечение функций органов местного самоуправления муниципального образования сельское поселение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</w:rPr>
        <w:t>Россошинский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</w:rPr>
        <w:t xml:space="preserve"> сельсовет Алтайского района Алтайского края (далее — нормативные затраты, органы местного самоуправления соответственно);</w:t>
      </w:r>
      <w:bookmarkEnd w:id="3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4" w:name="sub_100113"/>
      <w:r>
        <w:rPr>
          <w:rFonts w:ascii="Times New Roman" w:hAnsi="Times New Roman" w:cs="Times New Roman"/>
          <w:color w:val="212121"/>
          <w:sz w:val="26"/>
          <w:szCs w:val="26"/>
        </w:rPr>
        <w:tab/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самоуправления;</w:t>
      </w:r>
      <w:bookmarkEnd w:id="4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б) органов местного самоуправления, утверждающих: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нормативные затраты на обеспечение функций органов местного самоуправления;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5" w:name="sub_100123"/>
      <w:r>
        <w:rPr>
          <w:rFonts w:ascii="Times New Roman" w:hAnsi="Times New Roman" w:cs="Times New Roman"/>
          <w:color w:val="212121"/>
          <w:sz w:val="26"/>
          <w:szCs w:val="26"/>
        </w:rPr>
        <w:tab/>
        <w:t>требования к отдельным видам товаров, работ, услуг (в том числе предельные цены товаров, работ, услуг), закупаемым органами местного самоуправления.</w:t>
      </w:r>
      <w:bookmarkEnd w:id="5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6" w:name="sub_1002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2. Правовые акты, указанные </w:t>
      </w:r>
      <w:r>
        <w:rPr>
          <w:rFonts w:ascii="Times New Roman" w:hAnsi="Times New Roman" w:cs="Times New Roman"/>
          <w:sz w:val="26"/>
          <w:szCs w:val="26"/>
        </w:rPr>
        <w:t>в </w:t>
      </w:r>
      <w:bookmarkEnd w:id="6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"https://mordovo-ishutkino.ru/documents/order/detail.php?id=1477531" \l "sub_100112"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подпункте «а» пункта 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color w:val="212121"/>
          <w:sz w:val="26"/>
          <w:szCs w:val="26"/>
        </w:rPr>
        <w:t> настоящих Требований, разрабатываются Администрацией в форме проекта постановления Администрации.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7" w:name="sub_1003"/>
      <w:r>
        <w:rPr>
          <w:rFonts w:ascii="Times New Roman" w:hAnsi="Times New Roman" w:cs="Times New Roman"/>
          <w:color w:val="212121"/>
          <w:sz w:val="26"/>
          <w:szCs w:val="26"/>
        </w:rPr>
        <w:tab/>
        <w:t>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  <w:bookmarkEnd w:id="7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4. Правовые акты, указанные в </w:t>
      </w:r>
      <w:hyperlink r:id="rId4" w:anchor="sub_10012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«б» пункта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8" w:name="sub_1004"/>
      <w:r>
        <w:rPr>
          <w:rFonts w:ascii="Times New Roman" w:hAnsi="Times New Roman" w:cs="Times New Roman"/>
          <w:color w:val="212121"/>
          <w:sz w:val="26"/>
          <w:szCs w:val="26"/>
        </w:rPr>
        <w:tab/>
        <w:t>5. Органы местного самоуправления согласовывают проекты правовых актов, указанных в</w:t>
      </w:r>
      <w:bookmarkEnd w:id="8"/>
      <w:r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hyperlink r:id="rId5" w:anchor="sub_10012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подпункте «б» пункта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настоящих Требований, с главными распорядителями средств местного бюджета, в ведении которых они находятся.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9" w:name="sub_1005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6. </w:t>
      </w:r>
      <w:proofErr w:type="gramStart"/>
      <w:r>
        <w:rPr>
          <w:rFonts w:ascii="Times New Roman" w:hAnsi="Times New Roman" w:cs="Times New Roman"/>
          <w:color w:val="212121"/>
          <w:sz w:val="26"/>
          <w:szCs w:val="26"/>
        </w:rPr>
        <w:t>Для проведения обсуждения в целях общественного контроля проектов правовых актов, указанных в </w:t>
      </w:r>
      <w:bookmarkEnd w:id="9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"https://mordovo-ishutkino.ru/documents/order/detail.php?id=1477531" \l "sub_1001"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пункте 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н</w:t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астоящих Требований, в соответствии </w:t>
      </w:r>
      <w:r>
        <w:rPr>
          <w:rFonts w:ascii="Times New Roman" w:hAnsi="Times New Roman" w:cs="Times New Roman"/>
          <w:color w:val="212121"/>
          <w:sz w:val="26"/>
          <w:szCs w:val="26"/>
        </w:rPr>
        <w:lastRenderedPageBreak/>
        <w:t>с 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6</w:t>
        </w:r>
      </w:hyperlink>
      <w:r>
        <w:rPr>
          <w:rFonts w:ascii="Times New Roman" w:hAnsi="Times New Roman" w:cs="Times New Roman"/>
          <w:color w:val="212121"/>
          <w:sz w:val="26"/>
          <w:szCs w:val="26"/>
        </w:rPr>
        <w:t>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 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212121"/>
          <w:sz w:val="26"/>
          <w:szCs w:val="26"/>
        </w:rPr>
        <w:t> Правительства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Times New Roman" w:hAnsi="Times New Roman" w:cs="Times New Roman"/>
          <w:color w:val="212121"/>
          <w:sz w:val="26"/>
          <w:szCs w:val="26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7.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10 рабочих</w:t>
      </w:r>
      <w:r>
        <w:rPr>
          <w:rFonts w:ascii="Times New Roman" w:hAnsi="Times New Roman" w:cs="Times New Roman"/>
          <w:i/>
          <w:iCs/>
          <w:color w:val="212121"/>
          <w:sz w:val="26"/>
          <w:szCs w:val="26"/>
        </w:rPr>
        <w:t> </w:t>
      </w:r>
      <w:r>
        <w:rPr>
          <w:rFonts w:ascii="Times New Roman" w:hAnsi="Times New Roman" w:cs="Times New Roman"/>
          <w:color w:val="212121"/>
          <w:sz w:val="26"/>
          <w:szCs w:val="26"/>
        </w:rPr>
        <w:t> дней со дня размещения проекта правового акта, указанного в </w:t>
      </w:r>
      <w:hyperlink r:id="rId8" w:anchor="sub_1001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 w:cs="Times New Roman"/>
          <w:sz w:val="26"/>
          <w:szCs w:val="26"/>
        </w:rPr>
        <w:t> н</w:t>
      </w:r>
      <w:r>
        <w:rPr>
          <w:rFonts w:ascii="Times New Roman" w:hAnsi="Times New Roman" w:cs="Times New Roman"/>
          <w:color w:val="212121"/>
          <w:sz w:val="26"/>
          <w:szCs w:val="26"/>
        </w:rPr>
        <w:t>астоящих Требований, в единой информационной системе в сфере закупок.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8. </w:t>
      </w:r>
      <w:bookmarkStart w:id="10" w:name="_Hlk127177218"/>
      <w:r>
        <w:rPr>
          <w:rFonts w:ascii="Times New Roman" w:hAnsi="Times New Roman" w:cs="Times New Roman"/>
          <w:color w:val="212121"/>
          <w:sz w:val="26"/>
          <w:szCs w:val="26"/>
        </w:rPr>
        <w:t>Орган местного самоуправления, разработавший проект соответствующего правового акта,</w:t>
      </w:r>
      <w:bookmarkEnd w:id="10"/>
      <w:r>
        <w:rPr>
          <w:rFonts w:ascii="Times New Roman" w:hAnsi="Times New Roman" w:cs="Times New Roman"/>
          <w:color w:val="212121"/>
          <w:sz w:val="26"/>
          <w:szCs w:val="26"/>
        </w:rPr>
        <w:t xml:space="preserve"> 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9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>
        <w:rPr>
          <w:rFonts w:ascii="Times New Roman" w:hAnsi="Times New Roman" w:cs="Times New Roman"/>
          <w:color w:val="212121"/>
          <w:sz w:val="26"/>
          <w:szCs w:val="26"/>
        </w:rPr>
        <w:t xml:space="preserve"> настоящих Требований.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9. </w:t>
      </w:r>
      <w:proofErr w:type="gramStart"/>
      <w:r>
        <w:rPr>
          <w:rFonts w:ascii="Times New Roman" w:hAnsi="Times New Roman" w:cs="Times New Roman"/>
          <w:color w:val="212121"/>
          <w:sz w:val="26"/>
          <w:szCs w:val="26"/>
        </w:rPr>
        <w:t>Орган местного самоуправления, разработавший проект соответствующего правового акта, не позднее 30 дней со дня истечения срока, указанного в пункте 7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</w:t>
      </w:r>
      <w:proofErr w:type="gramEnd"/>
      <w:r>
        <w:rPr>
          <w:rFonts w:ascii="Times New Roman" w:hAnsi="Times New Roman" w:cs="Times New Roman"/>
          <w:color w:val="212121"/>
          <w:sz w:val="26"/>
          <w:szCs w:val="26"/>
        </w:rPr>
        <w:t xml:space="preserve"> правового акта, о невозможности учета поступивших предложений.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10.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11. Органы местного самоуправления до 1 июля текущего финансового года принимают правовые акты, указанные в </w:t>
      </w:r>
      <w:hyperlink r:id="rId10" w:anchor="sub_100123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 подпункта «б» пункта 1</w:t>
        </w:r>
      </w:hyperlink>
      <w: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настоящих Требований, на следующий финансовый год.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При обосновании объекта и (или) объектов закупки учитываются изменения, внесенные в правовые акты, указанные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hyperlink r:id="rId11" w:anchor="sub_100123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втором подпункта «б» пункта 1</w:t>
        </w:r>
      </w:hyperlink>
      <w:r>
        <w:rPr>
          <w:rFonts w:ascii="Times New Roman" w:hAnsi="Times New Roman" w:cs="Times New Roman"/>
          <w:color w:val="212121"/>
          <w:sz w:val="26"/>
          <w:szCs w:val="26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color w:val="212121"/>
          <w:sz w:val="26"/>
          <w:szCs w:val="26"/>
        </w:rPr>
        <w:t>Россошинского</w:t>
      </w:r>
      <w:proofErr w:type="spellEnd"/>
      <w:r>
        <w:rPr>
          <w:rFonts w:ascii="Times New Roman" w:hAnsi="Times New Roman" w:cs="Times New Roman"/>
          <w:color w:val="212121"/>
          <w:sz w:val="26"/>
          <w:szCs w:val="26"/>
        </w:rPr>
        <w:t xml:space="preserve"> сельсовета Алтайского района Алтайского края.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12. Правовые акты, предусмотренные </w:t>
      </w:r>
      <w:hyperlink r:id="rId12" w:anchor="sub_10012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подпунктом «б» пункта 1</w:t>
        </w:r>
      </w:hyperlink>
      <w:r>
        <w:rPr>
          <w:rFonts w:ascii="Times New Roman" w:hAnsi="Times New Roman" w:cs="Times New Roman"/>
          <w:color w:val="212121"/>
          <w:sz w:val="26"/>
          <w:szCs w:val="26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 </w:t>
      </w:r>
      <w:hyperlink r:id="rId13" w:anchor="sub_1012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</w:t>
        </w:r>
      </w:hyperlink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color w:val="212121"/>
          <w:sz w:val="26"/>
          <w:szCs w:val="26"/>
        </w:rPr>
        <w:t>11 настоящих Требований.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1" w:name="sub_1015"/>
      <w:r>
        <w:rPr>
          <w:rFonts w:ascii="Times New Roman" w:hAnsi="Times New Roman" w:cs="Times New Roman"/>
          <w:color w:val="212121"/>
          <w:sz w:val="26"/>
          <w:szCs w:val="26"/>
        </w:rPr>
        <w:tab/>
        <w:t>13. Органы местного самоуправления в течение </w:t>
      </w:r>
      <w:r>
        <w:rPr>
          <w:rFonts w:ascii="Times New Roman" w:hAnsi="Times New Roman" w:cs="Times New Roman"/>
          <w:iCs/>
          <w:color w:val="212121"/>
          <w:sz w:val="26"/>
          <w:szCs w:val="26"/>
        </w:rPr>
        <w:t>7 рабочих</w:t>
      </w:r>
      <w:r>
        <w:rPr>
          <w:rFonts w:ascii="Times New Roman" w:hAnsi="Times New Roman" w:cs="Times New Roman"/>
          <w:color w:val="212121"/>
          <w:sz w:val="26"/>
          <w:szCs w:val="26"/>
        </w:rPr>
        <w:t> дней со дня принятия правовых актов, указанных в </w:t>
      </w:r>
      <w:bookmarkEnd w:id="11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"https://mordovo-ishutkino.ru/documents/order/detail.php?id=1477531" \l "sub_10012"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подпункте «б» пункта 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12121"/>
          <w:sz w:val="26"/>
          <w:szCs w:val="26"/>
        </w:rPr>
        <w:t>настоящих Требований, размещают эти правовые акты в установленном порядке в единой информационной системе в сфере закупок.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6"/>
      <w:r>
        <w:rPr>
          <w:rFonts w:ascii="Times New Roman" w:hAnsi="Times New Roman" w:cs="Times New Roman"/>
          <w:color w:val="212121"/>
          <w:sz w:val="26"/>
          <w:szCs w:val="26"/>
        </w:rPr>
        <w:lastRenderedPageBreak/>
        <w:t>      14. Внесение изменений в правовые акты, указанные в </w:t>
      </w:r>
      <w:bookmarkEnd w:id="12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"https://mordovo-ishutkino.ru/documents/order/detail.php?id=1477531" \l "sub_10012"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подпункте «б» пункта 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 настоящих Требований, осуществляется в порядке, установленном для их принятия.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3" w:name="sub_1017"/>
      <w:r>
        <w:rPr>
          <w:rFonts w:ascii="Times New Roman" w:hAnsi="Times New Roman" w:cs="Times New Roman"/>
          <w:color w:val="212121"/>
          <w:sz w:val="26"/>
          <w:szCs w:val="26"/>
        </w:rPr>
        <w:tab/>
        <w:t>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должно определять:</w:t>
      </w:r>
      <w:bookmarkEnd w:id="13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4" w:name="sub_10171"/>
      <w:r>
        <w:rPr>
          <w:rFonts w:ascii="Times New Roman" w:hAnsi="Times New Roman" w:cs="Times New Roman"/>
          <w:color w:val="212121"/>
          <w:sz w:val="26"/>
          <w:szCs w:val="26"/>
        </w:rPr>
        <w:tab/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  <w:bookmarkEnd w:id="14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5" w:name="sub_10173"/>
      <w:r>
        <w:rPr>
          <w:rFonts w:ascii="Times New Roman" w:hAnsi="Times New Roman" w:cs="Times New Roman"/>
          <w:color w:val="212121"/>
          <w:sz w:val="26"/>
          <w:szCs w:val="26"/>
        </w:rPr>
        <w:tab/>
        <w:t>в) форму ведомственного перечня.</w:t>
      </w:r>
      <w:bookmarkEnd w:id="15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6" w:name="sub_1018"/>
      <w:r>
        <w:rPr>
          <w:rFonts w:ascii="Times New Roman" w:hAnsi="Times New Roman" w:cs="Times New Roman"/>
          <w:color w:val="212121"/>
          <w:sz w:val="26"/>
          <w:szCs w:val="26"/>
        </w:rPr>
        <w:tab/>
        <w:t>16. Постановление Администрации, утверждающее правила определения нормативных затрат, должно определять:</w:t>
      </w:r>
      <w:bookmarkEnd w:id="16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7" w:name="sub_10181"/>
      <w:r>
        <w:rPr>
          <w:rFonts w:ascii="Times New Roman" w:hAnsi="Times New Roman" w:cs="Times New Roman"/>
          <w:color w:val="212121"/>
          <w:sz w:val="26"/>
          <w:szCs w:val="26"/>
        </w:rPr>
        <w:tab/>
        <w:t>а) порядок расчета нормативных затрат, в том числе формулы расчета;</w:t>
      </w:r>
      <w:bookmarkEnd w:id="17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8" w:name="sub_10182"/>
      <w:r>
        <w:rPr>
          <w:rFonts w:ascii="Times New Roman" w:hAnsi="Times New Roman" w:cs="Times New Roman"/>
          <w:color w:val="212121"/>
          <w:sz w:val="26"/>
          <w:szCs w:val="26"/>
        </w:rPr>
        <w:tab/>
        <w:t>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  <w:bookmarkEnd w:id="18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19" w:name="sub_10183"/>
      <w:r>
        <w:rPr>
          <w:rFonts w:ascii="Times New Roman" w:hAnsi="Times New Roman" w:cs="Times New Roman"/>
          <w:color w:val="212121"/>
          <w:sz w:val="26"/>
          <w:szCs w:val="26"/>
        </w:rPr>
        <w:tab/>
        <w:t>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  <w:bookmarkEnd w:id="19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17. Правовые акты органов местного самоуправления, утверждающие требования к отдельным видам товаров, работ, услуг, закупаемым органами местного самоуправления должны содержать следующие сведения: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0" w:name="sub_10191"/>
      <w:r>
        <w:rPr>
          <w:rFonts w:ascii="Times New Roman" w:hAnsi="Times New Roman" w:cs="Times New Roman"/>
          <w:color w:val="212121"/>
          <w:sz w:val="26"/>
          <w:szCs w:val="26"/>
        </w:rPr>
        <w:tab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  <w:bookmarkEnd w:id="20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>
        <w:rPr>
          <w:rFonts w:ascii="Times New Roman" w:hAnsi="Times New Roman" w:cs="Times New Roman"/>
          <w:color w:val="212121"/>
          <w:sz w:val="26"/>
          <w:szCs w:val="26"/>
        </w:rPr>
        <w:tab/>
        <w:t>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1" w:name="sub_1020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18. </w:t>
      </w:r>
      <w:proofErr w:type="gramStart"/>
      <w:r>
        <w:rPr>
          <w:rFonts w:ascii="Times New Roman" w:hAnsi="Times New Roman" w:cs="Times New Roman"/>
          <w:color w:val="212121"/>
          <w:sz w:val="26"/>
          <w:szCs w:val="26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bookmarkEnd w:id="21"/>
      <w:proofErr w:type="gramEnd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2" w:name="sub_1021"/>
      <w:r>
        <w:rPr>
          <w:rFonts w:ascii="Times New Roman" w:hAnsi="Times New Roman" w:cs="Times New Roman"/>
          <w:color w:val="212121"/>
          <w:sz w:val="26"/>
          <w:szCs w:val="26"/>
        </w:rPr>
        <w:tab/>
        <w:t>19. Правовые акты органов местного самоуправления, утверждающие нормативные затраты, должны определять:</w:t>
      </w:r>
      <w:bookmarkEnd w:id="22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3" w:name="sub_10211"/>
      <w:r>
        <w:rPr>
          <w:rFonts w:ascii="Times New Roman" w:hAnsi="Times New Roman" w:cs="Times New Roman"/>
          <w:color w:val="212121"/>
          <w:sz w:val="26"/>
          <w:szCs w:val="26"/>
        </w:rPr>
        <w:tab/>
        <w:t>а) порядок расчета нормативных затрат, для которых правилами определения нормативных затрат не установлен порядок расчета;</w:t>
      </w:r>
      <w:bookmarkEnd w:id="23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4" w:name="sub_10212"/>
      <w:r>
        <w:rPr>
          <w:rFonts w:ascii="Times New Roman" w:hAnsi="Times New Roman" w:cs="Times New Roman"/>
          <w:color w:val="212121"/>
          <w:sz w:val="26"/>
          <w:szCs w:val="26"/>
        </w:rPr>
        <w:tab/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  <w:bookmarkEnd w:id="24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5" w:name="sub_1022"/>
      <w:r>
        <w:rPr>
          <w:rFonts w:ascii="Times New Roman" w:hAnsi="Times New Roman" w:cs="Times New Roman"/>
          <w:color w:val="212121"/>
          <w:sz w:val="26"/>
          <w:szCs w:val="26"/>
        </w:rPr>
        <w:tab/>
        <w:t xml:space="preserve">20. Правовые акты, указанные </w:t>
      </w:r>
      <w:r>
        <w:rPr>
          <w:rFonts w:ascii="Times New Roman" w:hAnsi="Times New Roman" w:cs="Times New Roman"/>
          <w:sz w:val="26"/>
          <w:szCs w:val="26"/>
        </w:rPr>
        <w:t>в </w:t>
      </w:r>
      <w:bookmarkEnd w:id="25"/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"https://mordovo-ishutkino.ru/documents/order/detail.php?id=1477531" \l "sub_10012"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подпункте «б» пункта 1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color w:val="212121"/>
          <w:sz w:val="26"/>
          <w:szCs w:val="26"/>
        </w:rPr>
        <w:t xml:space="preserve"> настоящих Требований, могут устанавливать требования к отдельным видам товаров, работ, </w:t>
      </w:r>
      <w:r>
        <w:rPr>
          <w:rFonts w:ascii="Times New Roman" w:hAnsi="Times New Roman" w:cs="Times New Roman"/>
          <w:color w:val="212121"/>
          <w:sz w:val="26"/>
          <w:szCs w:val="26"/>
        </w:rPr>
        <w:lastRenderedPageBreak/>
        <w:t>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bookmarkStart w:id="26" w:name="sub_1023"/>
      <w:r>
        <w:rPr>
          <w:rFonts w:ascii="Times New Roman" w:hAnsi="Times New Roman" w:cs="Times New Roman"/>
          <w:color w:val="212121"/>
          <w:sz w:val="26"/>
          <w:szCs w:val="26"/>
        </w:rPr>
        <w:tab/>
        <w:t>21.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  <w:bookmarkEnd w:id="26"/>
    </w:p>
    <w:p w:rsidR="00BD4800" w:rsidRDefault="00BD4800" w:rsidP="00BD4800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6"/>
          <w:szCs w:val="26"/>
        </w:rPr>
      </w:pPr>
    </w:p>
    <w:p w:rsidR="00EB409B" w:rsidRDefault="00EB409B"/>
    <w:sectPr w:rsidR="00EB409B" w:rsidSect="00EB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00"/>
    <w:rsid w:val="00BD4800"/>
    <w:rsid w:val="00EB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D48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" TargetMode="External"/><Relationship Id="rId13" Type="http://schemas.openxmlformats.org/officeDocument/2006/relationships/hyperlink" Target="https://mordovo-ishutkino.ru/documents/order/detail.php?id=1477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033498/0" TargetMode="External"/><Relationship Id="rId12" Type="http://schemas.openxmlformats.org/officeDocument/2006/relationships/hyperlink" Target="https://mordovo-ishutkino.ru/documents/order/detail.php?id=1477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033498/1006" TargetMode="External"/><Relationship Id="rId11" Type="http://schemas.openxmlformats.org/officeDocument/2006/relationships/hyperlink" Target="https://mordovo-ishutkino.ru/documents/order/detail.php?id=1477531" TargetMode="External"/><Relationship Id="rId5" Type="http://schemas.openxmlformats.org/officeDocument/2006/relationships/hyperlink" Target="https://mordovo-ishutkino.ru/documents/order/detail.php?id=14775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rdovo-ishutkino.ru/documents/order/detail.php?id=1477531" TargetMode="External"/><Relationship Id="rId4" Type="http://schemas.openxmlformats.org/officeDocument/2006/relationships/hyperlink" Target="https://mordovo-ishutkino.ru/documents/order/detail.php?id=1477531" TargetMode="Externa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10156</Characters>
  <Application>Microsoft Office Word</Application>
  <DocSecurity>0</DocSecurity>
  <Lines>84</Lines>
  <Paragraphs>23</Paragraphs>
  <ScaleCrop>false</ScaleCrop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2025-02-25T04:37:00Z</dcterms:created>
  <dcterms:modified xsi:type="dcterms:W3CDTF">2025-02-25T04:37:00Z</dcterms:modified>
</cp:coreProperties>
</file>