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3C98" w14:textId="3DE7CDB7" w:rsidR="00F64759" w:rsidRPr="00F64759" w:rsidRDefault="00F64759" w:rsidP="005D5F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64759">
        <w:rPr>
          <w:b/>
          <w:color w:val="333333"/>
          <w:sz w:val="28"/>
          <w:szCs w:val="28"/>
        </w:rPr>
        <w:t xml:space="preserve">О деятельности </w:t>
      </w:r>
      <w:r w:rsidR="005D5F13">
        <w:rPr>
          <w:b/>
          <w:color w:val="333333"/>
          <w:sz w:val="28"/>
          <w:szCs w:val="28"/>
        </w:rPr>
        <w:t xml:space="preserve">и ответственности </w:t>
      </w:r>
      <w:r w:rsidR="00C0151A" w:rsidRPr="00C0151A">
        <w:rPr>
          <w:b/>
          <w:color w:val="333333"/>
          <w:sz w:val="28"/>
          <w:szCs w:val="28"/>
        </w:rPr>
        <w:t xml:space="preserve">лиц, </w:t>
      </w:r>
      <w:r w:rsidR="00C0151A">
        <w:rPr>
          <w:b/>
          <w:color w:val="333333"/>
          <w:sz w:val="28"/>
          <w:szCs w:val="28"/>
        </w:rPr>
        <w:br/>
      </w:r>
      <w:r w:rsidR="00C0151A" w:rsidRPr="00C0151A">
        <w:rPr>
          <w:b/>
          <w:color w:val="333333"/>
          <w:sz w:val="28"/>
          <w:szCs w:val="28"/>
        </w:rPr>
        <w:t>находящихся под иностранным влиянием</w:t>
      </w:r>
    </w:p>
    <w:p w14:paraId="65DFB5B0" w14:textId="77777777" w:rsidR="00F64759" w:rsidRDefault="00F64759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1D3180B" w14:textId="2F65BAC7" w:rsidR="008E6796" w:rsidRPr="00F64759" w:rsidRDefault="008E6796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F64759">
        <w:rPr>
          <w:color w:val="333333"/>
          <w:sz w:val="28"/>
          <w:szCs w:val="28"/>
        </w:rPr>
        <w:t xml:space="preserve">Федеральным законом от 14.07.2022 № 255-ФЗ «О контроле за деятельностью лиц, находящихся под иностранным влиянием» (далее – </w:t>
      </w:r>
      <w:r w:rsidR="00F64759">
        <w:rPr>
          <w:color w:val="333333"/>
          <w:sz w:val="28"/>
          <w:szCs w:val="28"/>
        </w:rPr>
        <w:t xml:space="preserve">«федеральный </w:t>
      </w:r>
      <w:r w:rsidRPr="00F64759">
        <w:rPr>
          <w:color w:val="333333"/>
          <w:sz w:val="28"/>
          <w:szCs w:val="28"/>
        </w:rPr>
        <w:t>закон</w:t>
      </w:r>
      <w:r w:rsidR="00F64759">
        <w:rPr>
          <w:color w:val="333333"/>
          <w:sz w:val="28"/>
          <w:szCs w:val="28"/>
        </w:rPr>
        <w:t>»</w:t>
      </w:r>
      <w:r w:rsidRPr="00F64759">
        <w:rPr>
          <w:color w:val="333333"/>
          <w:sz w:val="28"/>
          <w:szCs w:val="28"/>
        </w:rPr>
        <w:t>), вступ</w:t>
      </w:r>
      <w:r w:rsidR="00F64759">
        <w:rPr>
          <w:color w:val="333333"/>
          <w:sz w:val="28"/>
          <w:szCs w:val="28"/>
        </w:rPr>
        <w:t>ивш</w:t>
      </w:r>
      <w:r w:rsidRPr="00F64759">
        <w:rPr>
          <w:color w:val="333333"/>
          <w:sz w:val="28"/>
          <w:szCs w:val="28"/>
        </w:rPr>
        <w:t>им в силу с 01.12.2022, дано единое определение иностранного агента.</w:t>
      </w:r>
    </w:p>
    <w:p w14:paraId="4A4E50DC" w14:textId="4BE79610" w:rsidR="008E6796" w:rsidRPr="009A511A" w:rsidRDefault="008E6796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4759">
        <w:rPr>
          <w:color w:val="333333"/>
          <w:sz w:val="28"/>
          <w:szCs w:val="28"/>
        </w:rPr>
        <w:t xml:space="preserve">Под иностранным агентом понимается лицо, получившее поддержку и (или) находящееся под иностранным влиянием в иных формах и осуществляющее политическую деятельность, целенаправленный сбор сведений в области военной, военно-технической деятельности </w:t>
      </w:r>
      <w:r w:rsidRPr="009A511A">
        <w:rPr>
          <w:color w:val="333333"/>
          <w:sz w:val="28"/>
          <w:szCs w:val="28"/>
        </w:rPr>
        <w:t>Российской Федерации, распространение предназначенных для неограниченного круга лиц сообщений и материалов и (или) участие в создании таких сообщений и материалов, а также финансирование этих видов деятельности.</w:t>
      </w:r>
    </w:p>
    <w:p w14:paraId="3980F34B" w14:textId="0E74C286" w:rsidR="008E6796" w:rsidRPr="009A511A" w:rsidRDefault="008E6796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>На иностранных агентов возлагается ряд обязанностей, в том числе:</w:t>
      </w:r>
    </w:p>
    <w:p w14:paraId="23026940" w14:textId="305758EF" w:rsidR="008E6796" w:rsidRPr="009A511A" w:rsidRDefault="008E6796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>сообщать о наличии статуса иностранного агента при осуществлении указанных видов деятельности;</w:t>
      </w:r>
    </w:p>
    <w:p w14:paraId="2E8C9065" w14:textId="45280406" w:rsidR="008E6796" w:rsidRPr="009A511A" w:rsidRDefault="008E6796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>маркировать</w:t>
      </w:r>
      <w:r w:rsidR="00F64759" w:rsidRPr="009A511A">
        <w:rPr>
          <w:color w:val="333333"/>
          <w:sz w:val="28"/>
          <w:szCs w:val="28"/>
        </w:rPr>
        <w:t xml:space="preserve"> </w:t>
      </w:r>
      <w:r w:rsidRPr="009A511A">
        <w:rPr>
          <w:color w:val="333333"/>
          <w:sz w:val="28"/>
          <w:szCs w:val="28"/>
        </w:rPr>
        <w:t>производимые или распространяемые ими материалы;</w:t>
      </w:r>
    </w:p>
    <w:p w14:paraId="618C4BDB" w14:textId="2B2F2988" w:rsidR="008E6796" w:rsidRPr="009A511A" w:rsidRDefault="008E6796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>предоставлять в органы Минюста России отчет о своей деятельности, сведения об учредителях (членах, участниках), персональном составе руководящих органов и работников; иностранных источниках и объемах денежных средств и иного имущества, полученных из этих источников; о заявленных и осуществляемых программах;</w:t>
      </w:r>
    </w:p>
    <w:p w14:paraId="5E46F03E" w14:textId="4B590798" w:rsidR="008E6796" w:rsidRPr="009A511A" w:rsidRDefault="008E6796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>один раз в полгода размещать в сети «Интернет» отчет о своей деятельности.</w:t>
      </w:r>
    </w:p>
    <w:p w14:paraId="1290A30A" w14:textId="77777777" w:rsidR="005D5F13" w:rsidRPr="009A511A" w:rsidRDefault="005D5F13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 xml:space="preserve">Федеральным законом </w:t>
      </w:r>
      <w:r w:rsidR="008E6796" w:rsidRPr="009A511A">
        <w:rPr>
          <w:color w:val="333333"/>
          <w:sz w:val="28"/>
          <w:szCs w:val="28"/>
        </w:rPr>
        <w:t>также предусмотрен ряд ограничений, связанных со статусом иностранного агента.</w:t>
      </w:r>
    </w:p>
    <w:p w14:paraId="1001EF69" w14:textId="224A2C42" w:rsidR="008E6796" w:rsidRPr="009A511A" w:rsidRDefault="008E6796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>В частности, физическое лицо, включенное в реестр иностранных агентов, не может быть назначено на должности в органах публичной власти, в том числе замещать должности государственной гражданской службы и муниципальной службы, быть членом избирательной комиссии, комиссии референдума.</w:t>
      </w:r>
    </w:p>
    <w:p w14:paraId="354A54C1" w14:textId="63F2B98E" w:rsidR="008E6796" w:rsidRPr="009A511A" w:rsidRDefault="008E6796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>Иностранный агент не вправе принимать участие в деятельности комиссий, комитетов, консультативных, совещательных экспертных и иных органов, образованных при органах публичной власти.</w:t>
      </w:r>
    </w:p>
    <w:p w14:paraId="65F9F42C" w14:textId="77777777" w:rsidR="009A511A" w:rsidRPr="009A511A" w:rsidRDefault="009A511A" w:rsidP="009A51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 xml:space="preserve">Не допускается проведение независимой антикоррупционной экспертизы нормативных правовых актов (проектов нормативных правовых актов) иностранными агентами. </w:t>
      </w:r>
    </w:p>
    <w:p w14:paraId="7FA24022" w14:textId="70F3171B" w:rsidR="008E6796" w:rsidRPr="009A511A" w:rsidRDefault="008E6796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>Установлен запрет на осуществление иностранными агентами просветительской деятельности в отношении несовершеннолетних, педагогической деятельности в государственных и муниципальных образовательных организациях, на производство информационной продукции для несовершеннолетних, получение государственной финансовой поддержки.</w:t>
      </w:r>
    </w:p>
    <w:p w14:paraId="75A891B1" w14:textId="7A9FD712" w:rsidR="009A511A" w:rsidRPr="009A511A" w:rsidRDefault="009A511A" w:rsidP="009A51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 xml:space="preserve">Иностранный агент не вправе получать государственную финансовую поддержку, в том числе при осуществлении творческой деятельности. </w:t>
      </w:r>
    </w:p>
    <w:p w14:paraId="75980E5F" w14:textId="77777777" w:rsidR="009A511A" w:rsidRPr="009A511A" w:rsidRDefault="009A511A" w:rsidP="009A51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lastRenderedPageBreak/>
        <w:t>Также для иностранных агентов введен ряд ограничений в избирательном процессе Российской Федерации.</w:t>
      </w:r>
    </w:p>
    <w:p w14:paraId="4B9BD4DE" w14:textId="446763F6" w:rsidR="008E6796" w:rsidRPr="009A511A" w:rsidRDefault="008E6796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9A511A">
        <w:rPr>
          <w:color w:val="333333"/>
          <w:sz w:val="28"/>
          <w:szCs w:val="28"/>
        </w:rPr>
        <w:t>Статьей 19.</w:t>
      </w:r>
      <w:r w:rsidR="00F64759" w:rsidRPr="009A511A">
        <w:rPr>
          <w:color w:val="333333"/>
          <w:sz w:val="28"/>
          <w:szCs w:val="28"/>
        </w:rPr>
        <w:t>3</w:t>
      </w:r>
      <w:r w:rsidRPr="009A511A">
        <w:rPr>
          <w:color w:val="333333"/>
          <w:sz w:val="28"/>
          <w:szCs w:val="28"/>
        </w:rPr>
        <w:t xml:space="preserve">4 Кодекса Российской Федерации об административных правонарушениях за </w:t>
      </w:r>
      <w:r w:rsidR="00F64759" w:rsidRPr="009A511A">
        <w:rPr>
          <w:color w:val="333333"/>
          <w:sz w:val="28"/>
          <w:szCs w:val="28"/>
        </w:rPr>
        <w:t xml:space="preserve">нарушение порядка деятельности иностранного агента </w:t>
      </w:r>
      <w:r w:rsidRPr="009A511A">
        <w:rPr>
          <w:color w:val="333333"/>
          <w:sz w:val="28"/>
          <w:szCs w:val="28"/>
        </w:rPr>
        <w:t xml:space="preserve">предусмотрена </w:t>
      </w:r>
      <w:r w:rsidR="00F64759" w:rsidRPr="009A511A">
        <w:rPr>
          <w:color w:val="333333"/>
          <w:sz w:val="28"/>
          <w:szCs w:val="28"/>
        </w:rPr>
        <w:t xml:space="preserve">административная </w:t>
      </w:r>
      <w:r w:rsidRPr="009A511A">
        <w:rPr>
          <w:color w:val="333333"/>
          <w:sz w:val="28"/>
          <w:szCs w:val="28"/>
        </w:rPr>
        <w:t>ответственность</w:t>
      </w:r>
      <w:r w:rsidR="00F64759" w:rsidRPr="009A511A">
        <w:rPr>
          <w:color w:val="333333"/>
          <w:sz w:val="28"/>
          <w:szCs w:val="28"/>
        </w:rPr>
        <w:t>. В частности:</w:t>
      </w:r>
    </w:p>
    <w:p w14:paraId="533DF4E4" w14:textId="6E90003D" w:rsidR="00F64759" w:rsidRPr="009A511A" w:rsidRDefault="00F64759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 xml:space="preserve">непредставление или несвоевременное представление иностранным агентом в уполномоченный орган вышеуказанных сведений либо представление в уполномоченный орган (должностному лицу) таких сведений в неполном объеме или в искаженном виде – влечет наложение административного штрафа на граждан в размере от тридцати тысяч до пятидесяти тысяч рублей; на должностных лиц - от ста тысяч до трехсот тысяч рублей; на юридических лиц - от трехсот тысяч до пятисот тысяч рублей. </w:t>
      </w:r>
    </w:p>
    <w:p w14:paraId="1E756D70" w14:textId="76626C15" w:rsidR="00F64759" w:rsidRPr="009A511A" w:rsidRDefault="00F64759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511A">
        <w:rPr>
          <w:color w:val="333333"/>
          <w:sz w:val="28"/>
          <w:szCs w:val="28"/>
        </w:rPr>
        <w:t>неисполнение иностранным агентом обязанности по сообщению о наличии этого статуса в случаях, предусмотренных законодательством – влечет наложение административного штрафа на граждан в размере от тридцати тысяч до пятидесяти тысяч рублей; на должностных лиц - от ста тысяч до трехсот тысяч рублей; на юридических лиц - от трехсот тысяч до пятисот тысяч рублей;</w:t>
      </w:r>
    </w:p>
    <w:p w14:paraId="44AE947D" w14:textId="19FE31FC" w:rsidR="00F64759" w:rsidRPr="00F64759" w:rsidRDefault="00F64759" w:rsidP="005D5F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A511A">
        <w:rPr>
          <w:color w:val="333333"/>
          <w:sz w:val="28"/>
          <w:szCs w:val="28"/>
        </w:rPr>
        <w:t xml:space="preserve">производство материалов или их распространение иностранным агентом в связи с осуществлением им </w:t>
      </w:r>
      <w:r w:rsidR="005D5F13" w:rsidRPr="009A511A">
        <w:rPr>
          <w:color w:val="333333"/>
          <w:sz w:val="28"/>
          <w:szCs w:val="28"/>
        </w:rPr>
        <w:t xml:space="preserve">ранее названных </w:t>
      </w:r>
      <w:r w:rsidRPr="009A511A">
        <w:rPr>
          <w:color w:val="333333"/>
          <w:sz w:val="28"/>
          <w:szCs w:val="28"/>
        </w:rPr>
        <w:t>вид</w:t>
      </w:r>
      <w:r w:rsidR="005D5F13" w:rsidRPr="009A511A">
        <w:rPr>
          <w:color w:val="333333"/>
          <w:sz w:val="28"/>
          <w:szCs w:val="28"/>
        </w:rPr>
        <w:t>ов</w:t>
      </w:r>
      <w:r w:rsidRPr="009A511A">
        <w:rPr>
          <w:color w:val="333333"/>
          <w:sz w:val="28"/>
          <w:szCs w:val="28"/>
        </w:rPr>
        <w:t xml:space="preserve"> деятельности, в органы публичной власти, образовательные организации, иные органы или организации без указания на то, что эти материалы (информация) произведены, распространены и (или) направлены иностранным агентом либо касаются деятельности иностранного агента</w:t>
      </w:r>
      <w:r w:rsidR="005D5F13" w:rsidRPr="009A511A">
        <w:rPr>
          <w:color w:val="333333"/>
          <w:sz w:val="28"/>
          <w:szCs w:val="28"/>
        </w:rPr>
        <w:t xml:space="preserve"> – влечет</w:t>
      </w:r>
      <w:r w:rsidRPr="009A511A">
        <w:rPr>
          <w:color w:val="333333"/>
          <w:sz w:val="28"/>
          <w:szCs w:val="28"/>
        </w:rPr>
        <w:t xml:space="preserve">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таковой; на должностных лиц - от ста тысяч до трехсот тысяч рублей с конфискацией предмета административного правонарушения или без таковой; на юридических</w:t>
      </w:r>
      <w:r w:rsidRPr="00F64759">
        <w:rPr>
          <w:color w:val="333333"/>
          <w:sz w:val="28"/>
          <w:szCs w:val="28"/>
          <w:shd w:val="clear" w:color="auto" w:fill="FFFFFF"/>
        </w:rPr>
        <w:t xml:space="preserve"> лиц - от трехсот тысяч до пятисот тысяч рублей с конфискацией предмета административного правонарушения или без таковой</w:t>
      </w:r>
      <w:r w:rsidR="005D5F13">
        <w:rPr>
          <w:color w:val="333333"/>
          <w:sz w:val="28"/>
          <w:szCs w:val="28"/>
          <w:shd w:val="clear" w:color="auto" w:fill="FFFFFF"/>
        </w:rPr>
        <w:t>;</w:t>
      </w:r>
    </w:p>
    <w:p w14:paraId="559658ED" w14:textId="73E4B8C6" w:rsidR="00F64759" w:rsidRPr="00F64759" w:rsidRDefault="005D5F13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</w:t>
      </w:r>
      <w:r w:rsidR="00F64759" w:rsidRPr="00F64759">
        <w:rPr>
          <w:color w:val="333333"/>
          <w:sz w:val="28"/>
          <w:szCs w:val="28"/>
          <w:shd w:val="clear" w:color="auto" w:fill="FFFFFF"/>
        </w:rPr>
        <w:t xml:space="preserve">арушение иностранным агентом порядка и сроков размещения в информационно-телекоммуникационной сети </w:t>
      </w:r>
      <w:r>
        <w:rPr>
          <w:color w:val="333333"/>
          <w:sz w:val="28"/>
          <w:szCs w:val="28"/>
          <w:shd w:val="clear" w:color="auto" w:fill="FFFFFF"/>
        </w:rPr>
        <w:t>«</w:t>
      </w:r>
      <w:r w:rsidR="00F64759" w:rsidRPr="00F64759">
        <w:rPr>
          <w:color w:val="333333"/>
          <w:sz w:val="28"/>
          <w:szCs w:val="28"/>
          <w:shd w:val="clear" w:color="auto" w:fill="FFFFFF"/>
        </w:rPr>
        <w:t>Интернет</w:t>
      </w:r>
      <w:r>
        <w:rPr>
          <w:color w:val="333333"/>
          <w:sz w:val="28"/>
          <w:szCs w:val="28"/>
          <w:shd w:val="clear" w:color="auto" w:fill="FFFFFF"/>
        </w:rPr>
        <w:t>»</w:t>
      </w:r>
      <w:r w:rsidR="00F64759" w:rsidRPr="00F64759">
        <w:rPr>
          <w:color w:val="333333"/>
          <w:sz w:val="28"/>
          <w:szCs w:val="28"/>
          <w:shd w:val="clear" w:color="auto" w:fill="FFFFFF"/>
        </w:rPr>
        <w:t xml:space="preserve"> или предоставления средствам массовой информации для опубликования отчета о своей деятельности </w:t>
      </w:r>
      <w:r>
        <w:rPr>
          <w:color w:val="333333"/>
          <w:sz w:val="28"/>
          <w:szCs w:val="28"/>
          <w:shd w:val="clear" w:color="auto" w:fill="FFFFFF"/>
        </w:rPr>
        <w:t xml:space="preserve">– </w:t>
      </w:r>
      <w:r w:rsidR="00F64759" w:rsidRPr="00F64759">
        <w:rPr>
          <w:color w:val="333333"/>
          <w:sz w:val="28"/>
          <w:szCs w:val="28"/>
          <w:shd w:val="clear" w:color="auto" w:fill="FFFFFF"/>
        </w:rPr>
        <w:t xml:space="preserve">влечет наложение административного штрафа на граждан в размере от тридцати тысяч до пятидесяти тысяч рублей; на должностных лиц - от ста тысяч до трехсот тысяч рублей; на юридических лиц - от трехсот тысяч до пятисот тысяч рублей. </w:t>
      </w:r>
    </w:p>
    <w:p w14:paraId="6B3F2BCB" w14:textId="507471BF" w:rsidR="00F64759" w:rsidRPr="00F64759" w:rsidRDefault="005D5F13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</w:t>
      </w:r>
      <w:r w:rsidR="00F64759" w:rsidRPr="00F64759">
        <w:rPr>
          <w:color w:val="333333"/>
          <w:sz w:val="28"/>
          <w:szCs w:val="28"/>
          <w:shd w:val="clear" w:color="auto" w:fill="FFFFFF"/>
        </w:rPr>
        <w:t xml:space="preserve">есоблюдение ограничений, предусмотренных законодательством Российской Федерации об иностранных агентах, связанных со статусом иностранного агента, </w:t>
      </w:r>
      <w:r>
        <w:rPr>
          <w:color w:val="333333"/>
          <w:sz w:val="28"/>
          <w:szCs w:val="28"/>
          <w:shd w:val="clear" w:color="auto" w:fill="FFFFFF"/>
        </w:rPr>
        <w:t xml:space="preserve">– </w:t>
      </w:r>
      <w:r w:rsidR="00F64759" w:rsidRPr="00F64759">
        <w:rPr>
          <w:color w:val="333333"/>
          <w:sz w:val="28"/>
          <w:szCs w:val="28"/>
          <w:shd w:val="clear" w:color="auto" w:fill="FFFFFF"/>
        </w:rPr>
        <w:t xml:space="preserve">влечет наложение административного штрафа на граждан в размере от тридцати тысяч до пятидесяти тысяч рублей; на должностных лиц - от ста тысяч до трехсот тысяч рублей; на юридических лиц - от трехсот тысяч до пятисот тысяч рублей. </w:t>
      </w:r>
    </w:p>
    <w:p w14:paraId="54C5C61B" w14:textId="51CB7FE9" w:rsidR="005D5F13" w:rsidRPr="00F64759" w:rsidRDefault="005D5F13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Кроме того </w:t>
      </w:r>
      <w:r w:rsidRPr="005D5F13">
        <w:rPr>
          <w:color w:val="333333"/>
          <w:sz w:val="28"/>
          <w:szCs w:val="28"/>
          <w:shd w:val="clear" w:color="auto" w:fill="FFFFFF"/>
        </w:rPr>
        <w:t xml:space="preserve">уклонение от исполнения обязанностей по представлению документов, необходимых для включения в реестр иностранных агентов, </w:t>
      </w:r>
      <w:r w:rsidRPr="005D5F13">
        <w:rPr>
          <w:color w:val="333333"/>
          <w:sz w:val="28"/>
          <w:szCs w:val="28"/>
          <w:shd w:val="clear" w:color="auto" w:fill="FFFFFF"/>
        </w:rPr>
        <w:lastRenderedPageBreak/>
        <w:t>нарушение порядка деятельности иностранного агента, совершенное лицом после его привлечения к административной ответственности за совершение административного правонарушения, предусмотренного статьей 19.34 КоАП РФ, два раза в течение одного года, влече</w:t>
      </w:r>
      <w:r>
        <w:rPr>
          <w:color w:val="333333"/>
          <w:sz w:val="28"/>
          <w:szCs w:val="28"/>
          <w:shd w:val="clear" w:color="auto" w:fill="FFFFFF"/>
        </w:rPr>
        <w:t>т</w:t>
      </w:r>
      <w:r w:rsidRPr="005D5F13">
        <w:rPr>
          <w:color w:val="333333"/>
          <w:sz w:val="28"/>
          <w:szCs w:val="28"/>
          <w:shd w:val="clear" w:color="auto" w:fill="FFFFFF"/>
        </w:rPr>
        <w:t xml:space="preserve"> уголовную ответственность в соответствии с</w:t>
      </w:r>
      <w:r>
        <w:rPr>
          <w:color w:val="333333"/>
          <w:sz w:val="28"/>
          <w:szCs w:val="28"/>
          <w:shd w:val="clear" w:color="auto" w:fill="FFFFFF"/>
        </w:rPr>
        <w:t>о</w:t>
      </w:r>
      <w:r w:rsidRPr="005D5F13">
        <w:rPr>
          <w:color w:val="333333"/>
          <w:sz w:val="28"/>
          <w:szCs w:val="28"/>
          <w:shd w:val="clear" w:color="auto" w:fill="FFFFFF"/>
        </w:rPr>
        <w:t xml:space="preserve"> статьей 330.1. Уголовного коде</w:t>
      </w:r>
      <w:r>
        <w:rPr>
          <w:color w:val="333333"/>
          <w:sz w:val="28"/>
          <w:szCs w:val="28"/>
          <w:shd w:val="clear" w:color="auto" w:fill="FFFFFF"/>
        </w:rPr>
        <w:t>к</w:t>
      </w:r>
      <w:r w:rsidRPr="005D5F13">
        <w:rPr>
          <w:color w:val="333333"/>
          <w:sz w:val="28"/>
          <w:szCs w:val="28"/>
          <w:shd w:val="clear" w:color="auto" w:fill="FFFFFF"/>
        </w:rPr>
        <w:t>са Российской Федерации.</w:t>
      </w:r>
    </w:p>
    <w:sectPr w:rsidR="005D5F13" w:rsidRPr="00F647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B6"/>
    <w:rsid w:val="00051A2C"/>
    <w:rsid w:val="00556465"/>
    <w:rsid w:val="005D5F13"/>
    <w:rsid w:val="006C0B77"/>
    <w:rsid w:val="008242FF"/>
    <w:rsid w:val="00870751"/>
    <w:rsid w:val="008E6796"/>
    <w:rsid w:val="00922C48"/>
    <w:rsid w:val="009A511A"/>
    <w:rsid w:val="00B915B7"/>
    <w:rsid w:val="00C0151A"/>
    <w:rsid w:val="00C87AB6"/>
    <w:rsid w:val="00EA59DF"/>
    <w:rsid w:val="00EE4070"/>
    <w:rsid w:val="00F12C76"/>
    <w:rsid w:val="00F440F8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E12"/>
  <w15:chartTrackingRefBased/>
  <w15:docId w15:val="{87EB8C61-5121-4512-BEB4-1917F5A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79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F545-756D-4DEB-BFE5-E9704FEE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Мельникова Марина Игоревна</cp:lastModifiedBy>
  <cp:revision>7</cp:revision>
  <dcterms:created xsi:type="dcterms:W3CDTF">2023-06-20T11:00:00Z</dcterms:created>
  <dcterms:modified xsi:type="dcterms:W3CDTF">2023-06-20T13:25:00Z</dcterms:modified>
</cp:coreProperties>
</file>