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86" w:rsidRDefault="00F76286" w:rsidP="00F7628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 Россошинского сельсовета</w:t>
      </w:r>
    </w:p>
    <w:p w:rsidR="00F76286" w:rsidRDefault="00F76286" w:rsidP="00F7628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 Алтайского края</w:t>
      </w:r>
    </w:p>
    <w:p w:rsidR="00F76286" w:rsidRDefault="00F76286" w:rsidP="00F76286">
      <w:pPr>
        <w:tabs>
          <w:tab w:val="left" w:pos="284"/>
        </w:tabs>
        <w:jc w:val="center"/>
        <w:rPr>
          <w:sz w:val="28"/>
          <w:szCs w:val="28"/>
        </w:rPr>
      </w:pPr>
    </w:p>
    <w:p w:rsidR="00F76286" w:rsidRDefault="00F76286" w:rsidP="00F76286">
      <w:pPr>
        <w:tabs>
          <w:tab w:val="left" w:pos="284"/>
        </w:tabs>
        <w:jc w:val="center"/>
        <w:rPr>
          <w:sz w:val="28"/>
          <w:szCs w:val="28"/>
        </w:rPr>
      </w:pPr>
    </w:p>
    <w:p w:rsidR="00F76286" w:rsidRDefault="00F76286" w:rsidP="00F76286">
      <w:pPr>
        <w:tabs>
          <w:tab w:val="left" w:pos="284"/>
        </w:tabs>
        <w:jc w:val="center"/>
        <w:rPr>
          <w:sz w:val="28"/>
          <w:szCs w:val="28"/>
        </w:rPr>
      </w:pPr>
      <w:r w:rsidRPr="00AD0B43">
        <w:rPr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                                                        </w:t>
      </w:r>
    </w:p>
    <w:p w:rsidR="00F76286" w:rsidRPr="00343071" w:rsidRDefault="00F76286" w:rsidP="00F76286">
      <w:pPr>
        <w:tabs>
          <w:tab w:val="left" w:pos="284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20.09.2023 г.                                                                                              № 1</w:t>
      </w:r>
      <w:r w:rsidR="007D71E6">
        <w:rPr>
          <w:sz w:val="28"/>
          <w:szCs w:val="28"/>
        </w:rPr>
        <w:t>7</w:t>
      </w:r>
    </w:p>
    <w:p w:rsidR="00F76286" w:rsidRDefault="00F76286" w:rsidP="00F76286">
      <w:pPr>
        <w:spacing w:before="394"/>
        <w:ind w:left="1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с. Россоши</w:t>
      </w:r>
      <w:r w:rsidRPr="00AD0B43">
        <w:rPr>
          <w:bCs/>
          <w:sz w:val="28"/>
          <w:szCs w:val="28"/>
        </w:rPr>
        <w:t xml:space="preserve"> </w:t>
      </w:r>
    </w:p>
    <w:p w:rsidR="00F76286" w:rsidRPr="00AD0B43" w:rsidRDefault="00F76286" w:rsidP="00F76286">
      <w:pPr>
        <w:spacing w:before="394"/>
        <w:ind w:left="120"/>
        <w:jc w:val="center"/>
        <w:rPr>
          <w:bCs/>
          <w:sz w:val="28"/>
          <w:szCs w:val="28"/>
        </w:rPr>
      </w:pPr>
    </w:p>
    <w:p w:rsidR="00F76286" w:rsidRDefault="00F76286" w:rsidP="00F7628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9"/>
        <w:gridCol w:w="4762"/>
      </w:tblGrid>
      <w:tr w:rsidR="00F76286" w:rsidRPr="009D2A56" w:rsidTr="00FB7681">
        <w:tc>
          <w:tcPr>
            <w:tcW w:w="4878" w:type="dxa"/>
          </w:tcPr>
          <w:p w:rsidR="00F76286" w:rsidRPr="009D2A56" w:rsidRDefault="00F76286" w:rsidP="00FB7681">
            <w:pPr>
              <w:jc w:val="both"/>
              <w:rPr>
                <w:sz w:val="28"/>
                <w:szCs w:val="28"/>
              </w:rPr>
            </w:pPr>
            <w:r w:rsidRPr="009D2A56">
              <w:rPr>
                <w:sz w:val="28"/>
                <w:szCs w:val="28"/>
              </w:rPr>
              <w:t xml:space="preserve">Об утверждении  Порядка предоставления отпуска главе </w:t>
            </w:r>
            <w:r>
              <w:rPr>
                <w:sz w:val="28"/>
                <w:szCs w:val="28"/>
              </w:rPr>
              <w:t xml:space="preserve">Россошинского сельсовета </w:t>
            </w:r>
            <w:r w:rsidRPr="009D2A56">
              <w:rPr>
                <w:sz w:val="28"/>
                <w:szCs w:val="28"/>
              </w:rPr>
              <w:t>Алтайского района Алтайского края</w:t>
            </w:r>
          </w:p>
        </w:tc>
        <w:tc>
          <w:tcPr>
            <w:tcW w:w="4878" w:type="dxa"/>
          </w:tcPr>
          <w:p w:rsidR="00F76286" w:rsidRPr="009D2A56" w:rsidRDefault="00F76286" w:rsidP="00FB7681">
            <w:pPr>
              <w:rPr>
                <w:sz w:val="28"/>
                <w:szCs w:val="28"/>
              </w:rPr>
            </w:pPr>
          </w:p>
        </w:tc>
      </w:tr>
    </w:tbl>
    <w:p w:rsidR="00F76286" w:rsidRDefault="00F76286" w:rsidP="00F76286">
      <w:pPr>
        <w:jc w:val="both"/>
        <w:rPr>
          <w:sz w:val="28"/>
          <w:szCs w:val="28"/>
        </w:rPr>
      </w:pPr>
    </w:p>
    <w:p w:rsidR="00F76286" w:rsidRDefault="00F76286" w:rsidP="00F7628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 Трудовым кодексом Российской Федерации,  руководствуясь  Уставом  муниципального образования Россошинский сельсовет Алтайского района Алтайского края,  Собрание  депутатов РЕШИЛО:</w:t>
      </w:r>
    </w:p>
    <w:p w:rsidR="00F76286" w:rsidRDefault="00F76286" w:rsidP="00F7628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286" w:rsidRDefault="00F76286" w:rsidP="00F76286">
      <w:pPr>
        <w:ind w:right="3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предоставления отпуска главе Россошинского сельсовета </w:t>
      </w:r>
      <w:r w:rsidRPr="009D2A56">
        <w:rPr>
          <w:sz w:val="28"/>
          <w:szCs w:val="28"/>
        </w:rPr>
        <w:t>Алтайского района Алтайского края</w:t>
      </w:r>
      <w:r>
        <w:rPr>
          <w:sz w:val="28"/>
          <w:szCs w:val="28"/>
        </w:rPr>
        <w:t xml:space="preserve"> (прилагается).</w:t>
      </w:r>
    </w:p>
    <w:p w:rsidR="00F76286" w:rsidRDefault="00F76286" w:rsidP="00F76286">
      <w:pPr>
        <w:ind w:right="33" w:firstLine="540"/>
        <w:jc w:val="both"/>
        <w:rPr>
          <w:sz w:val="28"/>
          <w:szCs w:val="28"/>
        </w:rPr>
      </w:pPr>
    </w:p>
    <w:p w:rsidR="00F76286" w:rsidRDefault="00F76286" w:rsidP="00F76286">
      <w:pPr>
        <w:tabs>
          <w:tab w:val="left" w:pos="920"/>
        </w:tabs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r>
        <w:rPr>
          <w:sz w:val="28"/>
          <w:szCs w:val="28"/>
        </w:rPr>
        <w:t>2.</w:t>
      </w:r>
      <w:r>
        <w:rPr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 на официальном сайте Администрации Россошинского сельсовета Алтайского района Алтайского края в информационно-телекоммуникационной сети «Интернет».</w:t>
      </w:r>
    </w:p>
    <w:p w:rsidR="00F76286" w:rsidRDefault="00F76286" w:rsidP="00F76286">
      <w:pPr>
        <w:tabs>
          <w:tab w:val="left" w:pos="920"/>
        </w:tabs>
        <w:jc w:val="both"/>
        <w:rPr>
          <w:sz w:val="28"/>
          <w:szCs w:val="28"/>
        </w:rPr>
      </w:pPr>
    </w:p>
    <w:p w:rsidR="00F76286" w:rsidRDefault="00F76286" w:rsidP="00F76286">
      <w:pPr>
        <w:tabs>
          <w:tab w:val="left" w:pos="920"/>
        </w:tabs>
        <w:jc w:val="both"/>
        <w:rPr>
          <w:szCs w:val="28"/>
        </w:rPr>
      </w:pPr>
      <w:r>
        <w:rPr>
          <w:sz w:val="28"/>
          <w:szCs w:val="28"/>
        </w:rPr>
        <w:t xml:space="preserve">         </w:t>
      </w:r>
    </w:p>
    <w:p w:rsidR="00F76286" w:rsidRDefault="00F76286" w:rsidP="00F76286">
      <w:pPr>
        <w:tabs>
          <w:tab w:val="left" w:pos="1280"/>
        </w:tabs>
        <w:jc w:val="both"/>
        <w:rPr>
          <w:sz w:val="28"/>
          <w:szCs w:val="28"/>
        </w:rPr>
      </w:pPr>
    </w:p>
    <w:p w:rsidR="00F76286" w:rsidRDefault="00F76286" w:rsidP="00F76286">
      <w:pPr>
        <w:tabs>
          <w:tab w:val="left" w:pos="1280"/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  <w:t>З.Н. Казанина</w:t>
      </w:r>
    </w:p>
    <w:p w:rsidR="00F76286" w:rsidRDefault="00F76286" w:rsidP="00F76286">
      <w:pPr>
        <w:tabs>
          <w:tab w:val="left" w:pos="1280"/>
        </w:tabs>
        <w:jc w:val="both"/>
        <w:rPr>
          <w:sz w:val="28"/>
          <w:szCs w:val="28"/>
        </w:rPr>
      </w:pPr>
    </w:p>
    <w:p w:rsidR="00F76286" w:rsidRDefault="00F76286" w:rsidP="00F76286">
      <w:pPr>
        <w:tabs>
          <w:tab w:val="left" w:pos="1280"/>
        </w:tabs>
        <w:jc w:val="both"/>
        <w:rPr>
          <w:sz w:val="28"/>
          <w:szCs w:val="28"/>
        </w:rPr>
      </w:pPr>
    </w:p>
    <w:p w:rsidR="00F76286" w:rsidRDefault="00F76286" w:rsidP="00F76286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Г.В. Пяткова</w:t>
      </w:r>
    </w:p>
    <w:p w:rsidR="00F76286" w:rsidRDefault="00F76286" w:rsidP="00F76286">
      <w:pPr>
        <w:tabs>
          <w:tab w:val="left" w:pos="1280"/>
        </w:tabs>
        <w:jc w:val="both"/>
        <w:rPr>
          <w:sz w:val="28"/>
          <w:szCs w:val="28"/>
        </w:rPr>
      </w:pPr>
    </w:p>
    <w:p w:rsidR="00F76286" w:rsidRPr="004D151E" w:rsidRDefault="00F76286" w:rsidP="00F76286">
      <w:pPr>
        <w:ind w:firstLine="540"/>
        <w:jc w:val="both"/>
        <w:rPr>
          <w:sz w:val="28"/>
          <w:szCs w:val="28"/>
        </w:rPr>
      </w:pPr>
    </w:p>
    <w:p w:rsidR="00F76286" w:rsidRDefault="00F76286" w:rsidP="00F76286">
      <w:pPr>
        <w:rPr>
          <w:sz w:val="28"/>
          <w:szCs w:val="28"/>
        </w:rPr>
      </w:pPr>
    </w:p>
    <w:p w:rsidR="00F76286" w:rsidRDefault="00F76286" w:rsidP="00F76286">
      <w:pPr>
        <w:rPr>
          <w:sz w:val="28"/>
          <w:szCs w:val="28"/>
        </w:rPr>
      </w:pPr>
    </w:p>
    <w:p w:rsidR="00F76286" w:rsidRDefault="00F76286" w:rsidP="00F76286">
      <w:pPr>
        <w:rPr>
          <w:sz w:val="28"/>
          <w:szCs w:val="28"/>
        </w:rPr>
      </w:pPr>
    </w:p>
    <w:p w:rsidR="00F76286" w:rsidRDefault="00F76286" w:rsidP="00F76286">
      <w:pPr>
        <w:rPr>
          <w:sz w:val="28"/>
          <w:szCs w:val="28"/>
        </w:rPr>
      </w:pPr>
    </w:p>
    <w:p w:rsidR="00F76286" w:rsidRDefault="00F76286" w:rsidP="00F76286">
      <w:pPr>
        <w:rPr>
          <w:sz w:val="28"/>
          <w:szCs w:val="28"/>
        </w:rPr>
      </w:pPr>
    </w:p>
    <w:p w:rsidR="00F76286" w:rsidRPr="00361F26" w:rsidRDefault="00F76286" w:rsidP="00F76286">
      <w:pPr>
        <w:rPr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F76286" w:rsidRPr="004D151E" w:rsidTr="00FB7681">
        <w:tc>
          <w:tcPr>
            <w:tcW w:w="4885" w:type="dxa"/>
          </w:tcPr>
          <w:p w:rsidR="00F76286" w:rsidRPr="004D151E" w:rsidRDefault="00F76286" w:rsidP="00FB7681">
            <w:pPr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</w:tcPr>
          <w:p w:rsidR="00F76286" w:rsidRPr="004D151E" w:rsidRDefault="00F76286" w:rsidP="00FB7681">
            <w:pPr>
              <w:autoSpaceDN w:val="0"/>
              <w:adjustRightInd w:val="0"/>
              <w:ind w:firstLine="33"/>
              <w:outlineLvl w:val="0"/>
              <w:rPr>
                <w:sz w:val="28"/>
                <w:szCs w:val="28"/>
                <w:lang w:eastAsia="en-US"/>
              </w:rPr>
            </w:pPr>
            <w:r w:rsidRPr="004D151E">
              <w:rPr>
                <w:sz w:val="28"/>
                <w:szCs w:val="28"/>
              </w:rPr>
              <w:t>ПРИЛОЖЕНИЕ</w:t>
            </w:r>
          </w:p>
          <w:p w:rsidR="00F76286" w:rsidRPr="004D151E" w:rsidRDefault="00F76286" w:rsidP="00FB7681">
            <w:pPr>
              <w:autoSpaceDN w:val="0"/>
              <w:adjustRightInd w:val="0"/>
              <w:ind w:firstLine="33"/>
              <w:jc w:val="both"/>
              <w:outlineLvl w:val="0"/>
              <w:rPr>
                <w:bCs/>
                <w:i/>
                <w:sz w:val="28"/>
                <w:szCs w:val="28"/>
              </w:rPr>
            </w:pPr>
            <w:r w:rsidRPr="004D151E">
              <w:rPr>
                <w:sz w:val="28"/>
                <w:szCs w:val="28"/>
              </w:rPr>
              <w:t xml:space="preserve">к </w:t>
            </w:r>
            <w:r w:rsidRPr="0071037E">
              <w:rPr>
                <w:sz w:val="28"/>
                <w:szCs w:val="28"/>
              </w:rPr>
              <w:t>решению</w:t>
            </w:r>
            <w:r w:rsidRPr="004D151E">
              <w:rPr>
                <w:sz w:val="28"/>
                <w:szCs w:val="28"/>
              </w:rPr>
              <w:t xml:space="preserve"> Собрания депутатов</w:t>
            </w:r>
            <w:r>
              <w:rPr>
                <w:sz w:val="28"/>
                <w:szCs w:val="28"/>
              </w:rPr>
              <w:t xml:space="preserve"> Россошинского сельсовета</w:t>
            </w:r>
          </w:p>
          <w:p w:rsidR="00F76286" w:rsidRPr="004D151E" w:rsidRDefault="00F76286" w:rsidP="007D71E6">
            <w:pPr>
              <w:autoSpaceDN w:val="0"/>
              <w:adjustRightInd w:val="0"/>
              <w:ind w:firstLine="33"/>
              <w:jc w:val="both"/>
              <w:outlineLvl w:val="0"/>
              <w:rPr>
                <w:sz w:val="28"/>
                <w:szCs w:val="28"/>
              </w:rPr>
            </w:pPr>
            <w:r w:rsidRPr="004D151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т </w:t>
            </w:r>
            <w:bookmarkStart w:id="0" w:name="Par30"/>
            <w:bookmarkStart w:id="1" w:name="_GoBack"/>
            <w:bookmarkEnd w:id="0"/>
            <w:bookmarkEnd w:id="1"/>
            <w:r>
              <w:rPr>
                <w:bCs/>
                <w:sz w:val="28"/>
                <w:szCs w:val="28"/>
              </w:rPr>
              <w:t xml:space="preserve">20.09.02023 </w:t>
            </w:r>
            <w:r>
              <w:rPr>
                <w:sz w:val="28"/>
                <w:szCs w:val="28"/>
              </w:rPr>
              <w:t>№ 1</w:t>
            </w:r>
            <w:r w:rsidR="007D71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               </w:t>
            </w:r>
            <w:r w:rsidRPr="004D151E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4D151E">
              <w:rPr>
                <w:sz w:val="28"/>
                <w:szCs w:val="28"/>
              </w:rPr>
              <w:t xml:space="preserve">        </w:t>
            </w:r>
          </w:p>
        </w:tc>
      </w:tr>
    </w:tbl>
    <w:p w:rsidR="00F76286" w:rsidRPr="008D4892" w:rsidRDefault="00F76286" w:rsidP="00F76286">
      <w:pPr>
        <w:pStyle w:val="1"/>
        <w:shd w:val="clear" w:color="auto" w:fill="auto"/>
        <w:spacing w:before="0" w:after="0" w:line="322" w:lineRule="exact"/>
        <w:jc w:val="left"/>
      </w:pPr>
    </w:p>
    <w:p w:rsidR="00F76286" w:rsidRDefault="00F76286" w:rsidP="00F76286">
      <w:pPr>
        <w:pStyle w:val="1"/>
        <w:shd w:val="clear" w:color="auto" w:fill="auto"/>
        <w:spacing w:before="0" w:after="0" w:line="322" w:lineRule="exact"/>
      </w:pPr>
    </w:p>
    <w:p w:rsidR="00F76286" w:rsidRDefault="00F76286" w:rsidP="00F76286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76286" w:rsidRDefault="00F76286" w:rsidP="00F76286">
      <w:pPr>
        <w:shd w:val="clear" w:color="auto" w:fill="FFFFFF"/>
        <w:tabs>
          <w:tab w:val="left" w:pos="0"/>
          <w:tab w:val="left" w:pos="5320"/>
        </w:tabs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предоставления отпуска </w:t>
      </w:r>
      <w:r>
        <w:rPr>
          <w:bCs/>
          <w:sz w:val="28"/>
          <w:szCs w:val="28"/>
        </w:rPr>
        <w:t>г</w:t>
      </w:r>
      <w:r>
        <w:rPr>
          <w:spacing w:val="-1"/>
          <w:sz w:val="28"/>
          <w:szCs w:val="28"/>
        </w:rPr>
        <w:t>лаве  Россошинского сельсовета Алтайского района Алтайского края</w:t>
      </w:r>
    </w:p>
    <w:p w:rsidR="00F76286" w:rsidRDefault="00F76286" w:rsidP="00F76286">
      <w:pPr>
        <w:autoSpaceDN w:val="0"/>
        <w:adjustRightInd w:val="0"/>
        <w:jc w:val="center"/>
        <w:rPr>
          <w:bCs/>
          <w:sz w:val="28"/>
          <w:szCs w:val="28"/>
        </w:rPr>
      </w:pPr>
    </w:p>
    <w:p w:rsidR="00F76286" w:rsidRDefault="00F76286" w:rsidP="00F76286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Трудовым кодексом Российской Федерации регламентирует вопросы предоставления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ежегодного оплачиваемого </w:t>
      </w:r>
      <w:r>
        <w:rPr>
          <w:rFonts w:ascii="Times New Roman" w:hAnsi="Times New Roman" w:cs="Times New Roman"/>
          <w:sz w:val="28"/>
          <w:szCs w:val="28"/>
        </w:rPr>
        <w:t xml:space="preserve">отпуска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лаве </w:t>
      </w:r>
      <w:r w:rsidRPr="00277A19">
        <w:rPr>
          <w:rFonts w:ascii="Times New Roman" w:hAnsi="Times New Roman" w:cs="Times New Roman"/>
          <w:spacing w:val="-1"/>
          <w:sz w:val="28"/>
          <w:szCs w:val="28"/>
        </w:rPr>
        <w:t>Алтайского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 Алтайского края, осуществляющему полномочия на постоянной основе (далее – глава сельсовета), замены ежегодного оплачиваемого отпуска или его части денежной компенсацией и его продолжительности.</w:t>
      </w:r>
    </w:p>
    <w:p w:rsidR="00F76286" w:rsidRDefault="00F76286" w:rsidP="00F76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сельсовета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F76286" w:rsidRDefault="00F76286" w:rsidP="00F76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сельсовета предоставляется ежегодный основной оплачиваемый отпуск продолжительностью 40 календарных дней.</w:t>
      </w:r>
    </w:p>
    <w:p w:rsidR="00F76286" w:rsidRDefault="00F76286" w:rsidP="00F7628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Главе сельсовета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F76286" w:rsidRDefault="00F76286" w:rsidP="00F76286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главы сельсовета об убытии в ежегодный оплачиваемый отпуск принимается им самостоятельно, о чем издается соответствующее распоряжение главы сельсовета в срок не менее чем за 14  дней до даты начала отпуска. </w:t>
      </w:r>
    </w:p>
    <w:p w:rsidR="00F76286" w:rsidRDefault="00F76286" w:rsidP="00F7628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Часть ежегодного оплачиваемого отпуска главы сельсовета, превышающая 28 календарных дней, может быть по его письменному заявлению заменена денежной компенсацией.</w:t>
      </w:r>
    </w:p>
    <w:p w:rsidR="00F76286" w:rsidRDefault="00F76286" w:rsidP="00F76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Финансирование ежегодного оплачиваемого отпуска главы сельсовета, а также денежная компенсация за часть ежегодного оплачиваемого отпуска осуществляется в пределах средств, </w:t>
      </w:r>
      <w:r w:rsidRPr="004759F3">
        <w:rPr>
          <w:rFonts w:ascii="Times New Roman" w:hAnsi="Times New Roman" w:cs="Times New Roman"/>
          <w:sz w:val="28"/>
          <w:szCs w:val="28"/>
        </w:rPr>
        <w:t>предусмотренных в бюджете поселения на содержание главы сельсовета.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286" w:rsidRDefault="00F76286" w:rsidP="00F7628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Иные вопросы, касающиеся предоставления ежегодного оплачиваемого отпуска главе сельсовета, замены части ежегодного оплачиваемого отпуска денежной компенсацией регулируются трудовым законодательством.</w:t>
      </w:r>
    </w:p>
    <w:p w:rsidR="00F76286" w:rsidRDefault="00F76286" w:rsidP="00F76286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759F3">
        <w:rPr>
          <w:sz w:val="28"/>
          <w:szCs w:val="28"/>
        </w:rPr>
        <w:t>Настоящий Порядок вступает в силу с момента вступления в должность избранного главы сельсовета.</w:t>
      </w:r>
    </w:p>
    <w:p w:rsidR="00123B3B" w:rsidRDefault="00123B3B"/>
    <w:sectPr w:rsidR="00123B3B" w:rsidSect="0012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286"/>
    <w:rsid w:val="00123B3B"/>
    <w:rsid w:val="001E525C"/>
    <w:rsid w:val="007D71E6"/>
    <w:rsid w:val="00F7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76286"/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F7628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76286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2023-09-21T02:41:00Z</dcterms:created>
  <dcterms:modified xsi:type="dcterms:W3CDTF">2023-09-21T03:29:00Z</dcterms:modified>
</cp:coreProperties>
</file>