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FB" w:rsidRDefault="002313FB" w:rsidP="002313FB">
      <w:pPr>
        <w:pStyle w:val="a6"/>
        <w:ind w:left="0"/>
        <w:jc w:val="center"/>
        <w:rPr>
          <w:rFonts w:eastAsia="Calibri"/>
          <w:b/>
          <w:sz w:val="28"/>
          <w:szCs w:val="28"/>
          <w:lang w:eastAsia="en-US"/>
        </w:rPr>
      </w:pPr>
      <w:r>
        <w:rPr>
          <w:rFonts w:eastAsia="Calibri"/>
          <w:b/>
          <w:sz w:val="28"/>
          <w:szCs w:val="28"/>
          <w:lang w:eastAsia="en-US"/>
        </w:rPr>
        <w:t>АЛТАЙСКИЙ КРАЙ</w:t>
      </w:r>
    </w:p>
    <w:p w:rsidR="002313FB" w:rsidRDefault="002313FB" w:rsidP="002313FB">
      <w:pPr>
        <w:pStyle w:val="a6"/>
        <w:ind w:left="0"/>
        <w:jc w:val="center"/>
        <w:rPr>
          <w:rFonts w:eastAsia="Calibri"/>
          <w:b/>
          <w:sz w:val="28"/>
          <w:szCs w:val="28"/>
          <w:lang w:eastAsia="en-US"/>
        </w:rPr>
      </w:pPr>
    </w:p>
    <w:p w:rsidR="002313FB" w:rsidRDefault="002313FB" w:rsidP="002313FB">
      <w:pPr>
        <w:pStyle w:val="a6"/>
        <w:ind w:left="0"/>
        <w:jc w:val="center"/>
        <w:rPr>
          <w:rFonts w:eastAsia="Calibri"/>
          <w:b/>
          <w:spacing w:val="-2"/>
          <w:sz w:val="28"/>
          <w:szCs w:val="28"/>
          <w:lang w:eastAsia="zh-CN"/>
        </w:rPr>
      </w:pPr>
      <w:r>
        <w:rPr>
          <w:rFonts w:eastAsia="Calibri"/>
          <w:b/>
          <w:spacing w:val="-2"/>
          <w:sz w:val="28"/>
          <w:szCs w:val="28"/>
          <w:lang w:eastAsia="zh-CN"/>
        </w:rPr>
        <w:t>СОБРАНИЕ ДЕПУТАТОВ РОССОШИНСКОГО СЕЛЬСОВЕТА</w:t>
      </w:r>
    </w:p>
    <w:p w:rsidR="002313FB" w:rsidRDefault="002313FB" w:rsidP="002313FB">
      <w:pPr>
        <w:pStyle w:val="a6"/>
        <w:ind w:left="0"/>
        <w:jc w:val="center"/>
        <w:rPr>
          <w:rFonts w:eastAsia="Calibri"/>
          <w:b/>
          <w:sz w:val="28"/>
          <w:szCs w:val="28"/>
          <w:lang w:eastAsia="zh-CN"/>
        </w:rPr>
      </w:pPr>
      <w:r>
        <w:rPr>
          <w:rFonts w:eastAsia="Calibri"/>
          <w:b/>
          <w:spacing w:val="-2"/>
          <w:sz w:val="28"/>
          <w:szCs w:val="28"/>
          <w:lang w:eastAsia="zh-CN"/>
        </w:rPr>
        <w:t>АЛТАЙСКОГО РАЙОНА</w:t>
      </w:r>
    </w:p>
    <w:p w:rsidR="002313FB" w:rsidRDefault="002313FB" w:rsidP="002313FB">
      <w:pPr>
        <w:pStyle w:val="a6"/>
        <w:ind w:left="0"/>
        <w:jc w:val="center"/>
        <w:rPr>
          <w:rFonts w:eastAsia="Calibri"/>
          <w:b/>
          <w:spacing w:val="-2"/>
          <w:sz w:val="28"/>
          <w:szCs w:val="28"/>
          <w:lang w:eastAsia="en-US"/>
        </w:rPr>
      </w:pPr>
    </w:p>
    <w:p w:rsidR="002313FB" w:rsidRDefault="002313FB" w:rsidP="002313FB">
      <w:pPr>
        <w:pStyle w:val="a6"/>
        <w:ind w:left="0"/>
        <w:jc w:val="center"/>
        <w:rPr>
          <w:rFonts w:eastAsia="Calibri"/>
          <w:b/>
          <w:sz w:val="28"/>
          <w:szCs w:val="28"/>
          <w:lang w:eastAsia="en-US"/>
        </w:rPr>
      </w:pPr>
      <w:r>
        <w:rPr>
          <w:rFonts w:eastAsia="Calibri"/>
          <w:b/>
          <w:spacing w:val="6"/>
          <w:sz w:val="28"/>
          <w:szCs w:val="28"/>
          <w:lang w:eastAsia="en-US"/>
        </w:rPr>
        <w:t>РЕШЕНИЕ</w:t>
      </w:r>
    </w:p>
    <w:p w:rsidR="002313FB" w:rsidRDefault="002313FB" w:rsidP="002313FB">
      <w:pPr>
        <w:pStyle w:val="a6"/>
        <w:ind w:left="0"/>
        <w:rPr>
          <w:rFonts w:eastAsia="Calibri"/>
          <w:sz w:val="28"/>
          <w:szCs w:val="28"/>
          <w:lang w:eastAsia="en-US"/>
        </w:rPr>
      </w:pPr>
    </w:p>
    <w:p w:rsidR="002313FB" w:rsidRDefault="002313FB" w:rsidP="002313FB">
      <w:pPr>
        <w:pStyle w:val="a6"/>
        <w:ind w:left="0"/>
        <w:rPr>
          <w:rFonts w:eastAsia="Calibri"/>
          <w:sz w:val="28"/>
          <w:szCs w:val="28"/>
          <w:lang w:eastAsia="en-US"/>
        </w:rPr>
      </w:pPr>
      <w:r>
        <w:rPr>
          <w:rFonts w:eastAsia="Calibri"/>
          <w:sz w:val="28"/>
          <w:szCs w:val="28"/>
          <w:lang w:eastAsia="en-US"/>
        </w:rPr>
        <w:t xml:space="preserve">23.04.2025 </w:t>
      </w:r>
      <w:r>
        <w:rPr>
          <w:rFonts w:eastAsia="Calibri"/>
          <w:sz w:val="28"/>
          <w:szCs w:val="28"/>
          <w:lang w:eastAsia="en-US"/>
        </w:rPr>
        <w:tab/>
      </w:r>
      <w:r>
        <w:rPr>
          <w:rFonts w:eastAsia="Calibri"/>
          <w:sz w:val="28"/>
          <w:szCs w:val="28"/>
          <w:lang w:eastAsia="en-US"/>
        </w:rPr>
        <w:tab/>
        <w:t xml:space="preserve">                                                                                         № 5 </w:t>
      </w:r>
    </w:p>
    <w:p w:rsidR="002313FB" w:rsidRDefault="002313FB" w:rsidP="002313FB">
      <w:pPr>
        <w:pStyle w:val="a6"/>
        <w:ind w:left="0"/>
        <w:jc w:val="center"/>
        <w:rPr>
          <w:rFonts w:eastAsia="Calibri"/>
          <w:sz w:val="28"/>
          <w:szCs w:val="28"/>
          <w:lang w:eastAsia="ar-SA"/>
        </w:rPr>
      </w:pPr>
      <w:r>
        <w:rPr>
          <w:rFonts w:eastAsia="Calibri"/>
          <w:sz w:val="28"/>
          <w:szCs w:val="28"/>
          <w:lang w:eastAsia="ar-SA"/>
        </w:rPr>
        <w:t>с. Россоши</w:t>
      </w:r>
    </w:p>
    <w:p w:rsidR="002313FB" w:rsidRDefault="002313FB" w:rsidP="002313FB">
      <w:pPr>
        <w:spacing w:line="240" w:lineRule="auto"/>
        <w:rPr>
          <w:rFonts w:ascii="Times New Roman" w:hAnsi="Times New Roman" w:cs="Times New Roman"/>
          <w:sz w:val="28"/>
          <w:szCs w:val="28"/>
        </w:rPr>
      </w:pPr>
    </w:p>
    <w:p w:rsidR="002313FB" w:rsidRDefault="002313FB" w:rsidP="002313FB">
      <w:pPr>
        <w:pStyle w:val="ConsTitle"/>
        <w:widowControl/>
        <w:ind w:right="0"/>
        <w:rPr>
          <w:rFonts w:ascii="Times New Roman" w:hAnsi="Times New Roman"/>
          <w:b w:val="0"/>
          <w:sz w:val="28"/>
          <w:szCs w:val="28"/>
        </w:rPr>
      </w:pPr>
      <w:r>
        <w:rPr>
          <w:rFonts w:ascii="Times New Roman" w:hAnsi="Times New Roman"/>
          <w:b w:val="0"/>
          <w:sz w:val="28"/>
          <w:szCs w:val="28"/>
        </w:rPr>
        <w:t xml:space="preserve">Об исполнении </w:t>
      </w:r>
    </w:p>
    <w:p w:rsidR="002313FB" w:rsidRDefault="002313FB" w:rsidP="002313FB">
      <w:pPr>
        <w:pStyle w:val="ConsTitle"/>
        <w:widowControl/>
        <w:ind w:right="0"/>
        <w:rPr>
          <w:rFonts w:ascii="Times New Roman" w:hAnsi="Times New Roman"/>
          <w:b w:val="0"/>
          <w:sz w:val="28"/>
          <w:szCs w:val="28"/>
        </w:rPr>
      </w:pPr>
      <w:r>
        <w:rPr>
          <w:rFonts w:ascii="Times New Roman" w:hAnsi="Times New Roman"/>
          <w:b w:val="0"/>
          <w:sz w:val="28"/>
          <w:szCs w:val="28"/>
        </w:rPr>
        <w:t xml:space="preserve">бюджета </w:t>
      </w:r>
      <w:proofErr w:type="spellStart"/>
      <w:r>
        <w:rPr>
          <w:rFonts w:ascii="Times New Roman" w:hAnsi="Times New Roman"/>
          <w:b w:val="0"/>
          <w:sz w:val="28"/>
          <w:szCs w:val="28"/>
        </w:rPr>
        <w:t>Россошинского</w:t>
      </w:r>
      <w:proofErr w:type="spellEnd"/>
      <w:r>
        <w:rPr>
          <w:rFonts w:ascii="Times New Roman" w:hAnsi="Times New Roman"/>
          <w:b w:val="0"/>
          <w:sz w:val="28"/>
          <w:szCs w:val="28"/>
        </w:rPr>
        <w:t xml:space="preserve"> сельсовета</w:t>
      </w:r>
    </w:p>
    <w:p w:rsidR="002313FB" w:rsidRDefault="002313FB" w:rsidP="002313FB">
      <w:pPr>
        <w:pStyle w:val="ConsTitle"/>
        <w:widowControl/>
        <w:ind w:right="0"/>
        <w:rPr>
          <w:rFonts w:ascii="Times New Roman" w:hAnsi="Times New Roman"/>
          <w:b w:val="0"/>
          <w:sz w:val="28"/>
          <w:szCs w:val="28"/>
        </w:rPr>
      </w:pPr>
      <w:r>
        <w:rPr>
          <w:rFonts w:ascii="Times New Roman" w:hAnsi="Times New Roman"/>
          <w:b w:val="0"/>
          <w:sz w:val="28"/>
          <w:szCs w:val="28"/>
        </w:rPr>
        <w:t>Алтайского района Алтайского края за 2024 год</w:t>
      </w:r>
    </w:p>
    <w:p w:rsidR="002313FB" w:rsidRDefault="002313FB" w:rsidP="002313FB">
      <w:pPr>
        <w:pStyle w:val="af4"/>
        <w:spacing w:after="120"/>
        <w:ind w:firstLine="0"/>
        <w:rPr>
          <w:szCs w:val="28"/>
        </w:rPr>
      </w:pPr>
    </w:p>
    <w:p w:rsidR="002313FB" w:rsidRDefault="002313FB" w:rsidP="002313FB">
      <w:pPr>
        <w:pStyle w:val="af4"/>
        <w:spacing w:after="120"/>
        <w:rPr>
          <w:szCs w:val="28"/>
        </w:rPr>
      </w:pPr>
      <w:r>
        <w:rPr>
          <w:szCs w:val="28"/>
        </w:rPr>
        <w:t>Статья 1</w:t>
      </w:r>
    </w:p>
    <w:p w:rsidR="002313FB" w:rsidRDefault="002313FB" w:rsidP="002313FB">
      <w:pPr>
        <w:pStyle w:val="ConsTitle"/>
        <w:widowControl/>
        <w:ind w:right="0"/>
        <w:jc w:val="both"/>
        <w:rPr>
          <w:rFonts w:ascii="Times New Roman" w:hAnsi="Times New Roman"/>
          <w:b w:val="0"/>
          <w:sz w:val="28"/>
          <w:szCs w:val="28"/>
        </w:rPr>
      </w:pPr>
      <w:r>
        <w:rPr>
          <w:rFonts w:ascii="Times New Roman" w:hAnsi="Times New Roman"/>
          <w:b w:val="0"/>
          <w:sz w:val="28"/>
          <w:szCs w:val="28"/>
        </w:rPr>
        <w:t xml:space="preserve">             Утвердить отчет об исполнении бюджета </w:t>
      </w:r>
      <w:proofErr w:type="spellStart"/>
      <w:r>
        <w:rPr>
          <w:rFonts w:ascii="Times New Roman" w:hAnsi="Times New Roman"/>
          <w:b w:val="0"/>
          <w:sz w:val="28"/>
          <w:szCs w:val="28"/>
        </w:rPr>
        <w:t>Россошинского</w:t>
      </w:r>
      <w:proofErr w:type="spellEnd"/>
      <w:r>
        <w:rPr>
          <w:rFonts w:ascii="Times New Roman" w:hAnsi="Times New Roman"/>
          <w:b w:val="0"/>
          <w:sz w:val="28"/>
          <w:szCs w:val="28"/>
        </w:rPr>
        <w:t xml:space="preserve"> сельсовета Алтайского района Алтайского края</w:t>
      </w:r>
      <w:r>
        <w:rPr>
          <w:rFonts w:ascii="Times New Roman" w:hAnsi="Times New Roman"/>
          <w:sz w:val="28"/>
          <w:szCs w:val="28"/>
        </w:rPr>
        <w:t xml:space="preserve"> </w:t>
      </w:r>
      <w:r>
        <w:rPr>
          <w:rFonts w:ascii="Times New Roman" w:hAnsi="Times New Roman"/>
          <w:b w:val="0"/>
          <w:sz w:val="28"/>
          <w:szCs w:val="28"/>
        </w:rPr>
        <w:t xml:space="preserve">за 2024 год по доходам в сумме 12337,8 тыс. рублей, по расходам в сумме 11969,4 тыс. рублей с превышением доходов над расходами в сумме 368,4 тыс. рублей и со следующими показателями: </w:t>
      </w:r>
    </w:p>
    <w:p w:rsidR="002313FB" w:rsidRDefault="002313FB" w:rsidP="002313FB">
      <w:pPr>
        <w:pStyle w:val="af4"/>
        <w:spacing w:after="120"/>
        <w:rPr>
          <w:szCs w:val="28"/>
        </w:rPr>
      </w:pPr>
      <w:r>
        <w:rPr>
          <w:szCs w:val="28"/>
        </w:rPr>
        <w:t xml:space="preserve">1) по доходам бюджета </w:t>
      </w:r>
      <w:proofErr w:type="spellStart"/>
      <w:r>
        <w:rPr>
          <w:szCs w:val="28"/>
        </w:rPr>
        <w:t>Россошинского</w:t>
      </w:r>
      <w:proofErr w:type="spellEnd"/>
      <w:r>
        <w:rPr>
          <w:szCs w:val="28"/>
        </w:rPr>
        <w:t xml:space="preserve"> сельсовета Алтайского района Алтайского края  за 2024 год согласно приложению № 1 к настоящему решению;</w:t>
      </w:r>
    </w:p>
    <w:p w:rsidR="002313FB" w:rsidRDefault="002313FB" w:rsidP="002313FB">
      <w:pPr>
        <w:pStyle w:val="af4"/>
        <w:spacing w:after="120"/>
        <w:rPr>
          <w:szCs w:val="28"/>
        </w:rPr>
      </w:pPr>
      <w:r>
        <w:rPr>
          <w:szCs w:val="28"/>
        </w:rPr>
        <w:t xml:space="preserve">2) по распределению расходов бюджета </w:t>
      </w:r>
      <w:proofErr w:type="spellStart"/>
      <w:r>
        <w:rPr>
          <w:szCs w:val="28"/>
        </w:rPr>
        <w:t>Россошинского</w:t>
      </w:r>
      <w:proofErr w:type="spellEnd"/>
      <w:r>
        <w:rPr>
          <w:szCs w:val="28"/>
        </w:rPr>
        <w:t xml:space="preserve"> сельсовета Алтайского района Алтайского края за 2024 год согласно приложениям № 2,3 к настоящему решению;</w:t>
      </w:r>
    </w:p>
    <w:p w:rsidR="002313FB" w:rsidRDefault="002313FB" w:rsidP="002313FB">
      <w:pPr>
        <w:pStyle w:val="af4"/>
        <w:spacing w:after="120"/>
        <w:rPr>
          <w:szCs w:val="28"/>
        </w:rPr>
      </w:pPr>
      <w:r>
        <w:rPr>
          <w:szCs w:val="28"/>
        </w:rPr>
        <w:t xml:space="preserve">3) по источникам финансирования дефицита бюджета </w:t>
      </w:r>
      <w:proofErr w:type="spellStart"/>
      <w:r>
        <w:rPr>
          <w:szCs w:val="28"/>
        </w:rPr>
        <w:t>Россошинского</w:t>
      </w:r>
      <w:proofErr w:type="spellEnd"/>
      <w:r>
        <w:rPr>
          <w:szCs w:val="28"/>
        </w:rPr>
        <w:t xml:space="preserve"> сельсовета Алтайского района Алтайского края за 2024 год согласно приложению № 4 к настоящему решению;</w:t>
      </w:r>
    </w:p>
    <w:p w:rsidR="002313FB" w:rsidRDefault="002313FB" w:rsidP="002313FB">
      <w:pPr>
        <w:pStyle w:val="af4"/>
        <w:spacing w:after="120"/>
        <w:rPr>
          <w:szCs w:val="28"/>
        </w:rPr>
      </w:pPr>
      <w:r>
        <w:rPr>
          <w:szCs w:val="28"/>
        </w:rPr>
        <w:t>Статья 2</w:t>
      </w:r>
    </w:p>
    <w:p w:rsidR="002313FB" w:rsidRDefault="002313FB" w:rsidP="002313FB">
      <w:pPr>
        <w:pStyle w:val="af4"/>
        <w:spacing w:after="120"/>
        <w:rPr>
          <w:szCs w:val="28"/>
        </w:rPr>
      </w:pPr>
      <w:r>
        <w:rPr>
          <w:szCs w:val="28"/>
        </w:rPr>
        <w:t>Настоящее Решение вступает в силу со дня его обнародования.</w:t>
      </w:r>
    </w:p>
    <w:p w:rsidR="002313FB" w:rsidRDefault="002313FB" w:rsidP="002313FB">
      <w:pPr>
        <w:rPr>
          <w:rFonts w:ascii="Times New Roman" w:hAnsi="Times New Roman" w:cs="Times New Roman"/>
          <w:sz w:val="28"/>
          <w:szCs w:val="28"/>
        </w:rPr>
      </w:pPr>
    </w:p>
    <w:p w:rsidR="002313FB" w:rsidRDefault="002313FB" w:rsidP="002313FB">
      <w:pPr>
        <w:rPr>
          <w:rFonts w:ascii="Times New Roman" w:hAnsi="Times New Roman" w:cs="Times New Roman"/>
          <w:sz w:val="28"/>
          <w:szCs w:val="28"/>
        </w:rPr>
      </w:pPr>
    </w:p>
    <w:p w:rsidR="002313FB" w:rsidRDefault="002313FB" w:rsidP="002313FB">
      <w:pPr>
        <w:rPr>
          <w:rFonts w:ascii="Times New Roman" w:hAnsi="Times New Roman" w:cs="Times New Roman"/>
          <w:sz w:val="28"/>
          <w:szCs w:val="28"/>
        </w:rPr>
      </w:pPr>
      <w:r>
        <w:rPr>
          <w:rFonts w:ascii="Times New Roman" w:hAnsi="Times New Roman" w:cs="Times New Roman"/>
          <w:sz w:val="28"/>
          <w:szCs w:val="28"/>
        </w:rPr>
        <w:t>Глава сельсовета                                                                            Г.В.Пяткова</w:t>
      </w:r>
    </w:p>
    <w:p w:rsidR="002313FB" w:rsidRDefault="002313FB" w:rsidP="002313FB">
      <w:pPr>
        <w:rPr>
          <w:rFonts w:ascii="Times New Roman" w:hAnsi="Times New Roman" w:cs="Times New Roman"/>
          <w:sz w:val="28"/>
          <w:szCs w:val="28"/>
        </w:rPr>
      </w:pPr>
    </w:p>
    <w:p w:rsidR="002313FB" w:rsidRDefault="002313FB" w:rsidP="002313FB">
      <w:pPr>
        <w:rPr>
          <w:rFonts w:ascii="Times New Roman" w:hAnsi="Times New Roman" w:cs="Times New Roman"/>
          <w:sz w:val="28"/>
          <w:szCs w:val="28"/>
        </w:rPr>
      </w:pPr>
    </w:p>
    <w:p w:rsidR="002313FB" w:rsidRDefault="002313FB" w:rsidP="002313FB">
      <w:pPr>
        <w:rPr>
          <w:rFonts w:ascii="Times New Roman" w:hAnsi="Times New Roman" w:cs="Times New Roman"/>
          <w:sz w:val="28"/>
          <w:szCs w:val="28"/>
        </w:rPr>
      </w:pPr>
    </w:p>
    <w:p w:rsidR="002313FB" w:rsidRDefault="002313FB" w:rsidP="002313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2313FB" w:rsidRDefault="002313FB" w:rsidP="002313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p>
    <w:p w:rsidR="002313FB" w:rsidRDefault="002313FB" w:rsidP="002313FB">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Россошинского</w:t>
      </w:r>
      <w:proofErr w:type="spellEnd"/>
      <w:r>
        <w:rPr>
          <w:rFonts w:ascii="Times New Roman" w:hAnsi="Times New Roman" w:cs="Times New Roman"/>
          <w:sz w:val="24"/>
          <w:szCs w:val="24"/>
        </w:rPr>
        <w:t xml:space="preserve">  сельсовета </w:t>
      </w:r>
    </w:p>
    <w:p w:rsidR="002313FB" w:rsidRDefault="002313FB" w:rsidP="002313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Алтайского района Алтайского края</w:t>
      </w:r>
    </w:p>
    <w:p w:rsidR="002313FB" w:rsidRDefault="002313FB" w:rsidP="002313FB">
      <w:pPr>
        <w:spacing w:after="0" w:line="240" w:lineRule="auto"/>
        <w:jc w:val="right"/>
        <w:rPr>
          <w:rFonts w:ascii="Times New Roman" w:hAnsi="Times New Roman" w:cs="Times New Roman"/>
          <w:bCs/>
          <w:sz w:val="24"/>
          <w:szCs w:val="24"/>
        </w:rPr>
      </w:pPr>
      <w:r>
        <w:rPr>
          <w:rFonts w:ascii="Times New Roman" w:hAnsi="Times New Roman" w:cs="Times New Roman"/>
          <w:sz w:val="24"/>
          <w:szCs w:val="24"/>
        </w:rPr>
        <w:t xml:space="preserve">                 «Об исполнении </w:t>
      </w:r>
      <w:r>
        <w:rPr>
          <w:rFonts w:ascii="Times New Roman" w:hAnsi="Times New Roman" w:cs="Times New Roman"/>
          <w:bCs/>
          <w:sz w:val="24"/>
          <w:szCs w:val="24"/>
        </w:rPr>
        <w:t xml:space="preserve">бюджета </w:t>
      </w:r>
      <w:proofErr w:type="spellStart"/>
      <w:r>
        <w:rPr>
          <w:rFonts w:ascii="Times New Roman" w:hAnsi="Times New Roman" w:cs="Times New Roman"/>
          <w:bCs/>
          <w:sz w:val="24"/>
          <w:szCs w:val="24"/>
        </w:rPr>
        <w:t>Россошинского</w:t>
      </w:r>
      <w:proofErr w:type="spellEnd"/>
      <w:r>
        <w:rPr>
          <w:rFonts w:ascii="Times New Roman" w:hAnsi="Times New Roman" w:cs="Times New Roman"/>
          <w:bCs/>
          <w:sz w:val="24"/>
          <w:szCs w:val="24"/>
        </w:rPr>
        <w:t xml:space="preserve"> сельсовета              </w:t>
      </w:r>
    </w:p>
    <w:p w:rsidR="002313FB" w:rsidRDefault="002313FB" w:rsidP="002313FB">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 xml:space="preserve">    Алтайского района Алтайского края</w:t>
      </w:r>
    </w:p>
    <w:p w:rsidR="002313FB" w:rsidRDefault="002313FB" w:rsidP="002313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 2024 год»</w:t>
      </w: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Доходы бюджета сельского поселения по кодам классификации доходов бюджета </w:t>
      </w:r>
    </w:p>
    <w:p w:rsidR="002313FB" w:rsidRDefault="002313FB" w:rsidP="002313FB">
      <w:pPr>
        <w:tabs>
          <w:tab w:val="left" w:pos="2865"/>
          <w:tab w:val="right" w:pos="9819"/>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p>
    <w:tbl>
      <w:tblPr>
        <w:tblW w:w="10620" w:type="dxa"/>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4"/>
        <w:gridCol w:w="2700"/>
        <w:gridCol w:w="5220"/>
        <w:gridCol w:w="1616"/>
      </w:tblGrid>
      <w:tr w:rsidR="002313FB" w:rsidTr="002313FB">
        <w:trPr>
          <w:trHeight w:val="413"/>
        </w:trPr>
        <w:tc>
          <w:tcPr>
            <w:tcW w:w="3784" w:type="dxa"/>
            <w:gridSpan w:val="2"/>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c>
        <w:tc>
          <w:tcPr>
            <w:tcW w:w="5220" w:type="dxa"/>
            <w:vMerge w:val="restart"/>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616" w:type="dxa"/>
            <w:vMerge w:val="restart"/>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Кассовое исполнение, тыс. рублей</w:t>
            </w:r>
          </w:p>
        </w:tc>
      </w:tr>
      <w:tr w:rsidR="002313FB" w:rsidTr="002313FB">
        <w:trPr>
          <w:trHeight w:val="412"/>
        </w:trPr>
        <w:tc>
          <w:tcPr>
            <w:tcW w:w="1084"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адми-нистра-тора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поступ-лений</w:t>
            </w:r>
            <w:proofErr w:type="spellEnd"/>
            <w:proofErr w:type="gramEnd"/>
          </w:p>
        </w:tc>
        <w:tc>
          <w:tcPr>
            <w:tcW w:w="270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доходов бюджета поселения</w:t>
            </w:r>
          </w:p>
        </w:tc>
        <w:tc>
          <w:tcPr>
            <w:tcW w:w="5220" w:type="dxa"/>
            <w:vMerge/>
            <w:tcBorders>
              <w:top w:val="single" w:sz="4" w:space="0" w:color="auto"/>
              <w:left w:val="single" w:sz="4" w:space="0" w:color="auto"/>
              <w:bottom w:val="single" w:sz="4" w:space="0" w:color="auto"/>
              <w:right w:val="single" w:sz="4" w:space="0" w:color="auto"/>
            </w:tcBorders>
            <w:vAlign w:val="center"/>
            <w:hideMark/>
          </w:tcPr>
          <w:p w:rsidR="002313FB" w:rsidRDefault="002313FB">
            <w:pPr>
              <w:spacing w:after="0" w:line="240" w:lineRule="auto"/>
              <w:rPr>
                <w:rFonts w:ascii="Times New Roman" w:hAnsi="Times New Roman" w:cs="Times New Roman"/>
                <w:sz w:val="24"/>
                <w:szCs w:val="24"/>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2313FB" w:rsidRDefault="002313FB">
            <w:pPr>
              <w:spacing w:after="0" w:line="240" w:lineRule="auto"/>
              <w:rPr>
                <w:rFonts w:ascii="Times New Roman" w:hAnsi="Times New Roman" w:cs="Times New Roman"/>
                <w:sz w:val="24"/>
                <w:szCs w:val="24"/>
              </w:rPr>
            </w:pPr>
          </w:p>
        </w:tc>
      </w:tr>
      <w:tr w:rsidR="002313FB" w:rsidTr="002313FB">
        <w:tc>
          <w:tcPr>
            <w:tcW w:w="1084"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ДОХОДЫ, ВСЕГО</w:t>
            </w:r>
          </w:p>
        </w:tc>
        <w:tc>
          <w:tcPr>
            <w:tcW w:w="161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12337,8</w:t>
            </w:r>
          </w:p>
        </w:tc>
      </w:tr>
      <w:tr w:rsidR="002313FB" w:rsidTr="002313FB">
        <w:tc>
          <w:tcPr>
            <w:tcW w:w="1084"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182</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1 01 02010 01 0000 110</w:t>
            </w:r>
          </w:p>
        </w:tc>
        <w:tc>
          <w:tcPr>
            <w:tcW w:w="52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616"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81,2</w:t>
            </w:r>
          </w:p>
        </w:tc>
      </w:tr>
      <w:tr w:rsidR="002313FB" w:rsidTr="002313FB">
        <w:tc>
          <w:tcPr>
            <w:tcW w:w="1084"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182</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1 01 02010 01 0000 110</w:t>
            </w:r>
          </w:p>
        </w:tc>
        <w:tc>
          <w:tcPr>
            <w:tcW w:w="52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616"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313FB" w:rsidTr="002313FB">
        <w:tc>
          <w:tcPr>
            <w:tcW w:w="1084"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182</w:t>
            </w:r>
          </w:p>
        </w:tc>
        <w:tc>
          <w:tcPr>
            <w:tcW w:w="270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1 05 03010 01 0000 110</w:t>
            </w:r>
          </w:p>
        </w:tc>
        <w:tc>
          <w:tcPr>
            <w:tcW w:w="52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Единый сельскохозяйственный налог</w:t>
            </w:r>
          </w:p>
        </w:tc>
        <w:tc>
          <w:tcPr>
            <w:tcW w:w="161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237,8</w:t>
            </w:r>
          </w:p>
        </w:tc>
      </w:tr>
      <w:tr w:rsidR="002313FB" w:rsidTr="002313FB">
        <w:tc>
          <w:tcPr>
            <w:tcW w:w="1084"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182</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1 06 01030 10 0000 110</w:t>
            </w:r>
          </w:p>
          <w:p w:rsidR="002313FB" w:rsidRDefault="002313FB">
            <w:pPr>
              <w:spacing w:line="240" w:lineRule="auto"/>
              <w:jc w:val="center"/>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16"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159,4</w:t>
            </w:r>
          </w:p>
        </w:tc>
      </w:tr>
      <w:tr w:rsidR="002313FB" w:rsidTr="002313FB">
        <w:tc>
          <w:tcPr>
            <w:tcW w:w="1084"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182</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1 06 06033 10 0000 110</w:t>
            </w:r>
          </w:p>
        </w:tc>
        <w:tc>
          <w:tcPr>
            <w:tcW w:w="52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616"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105,8</w:t>
            </w:r>
          </w:p>
        </w:tc>
      </w:tr>
      <w:tr w:rsidR="002313FB" w:rsidTr="002313FB">
        <w:trPr>
          <w:trHeight w:val="914"/>
        </w:trPr>
        <w:tc>
          <w:tcPr>
            <w:tcW w:w="1084"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182</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1 06 06043 10 0000 110</w:t>
            </w:r>
          </w:p>
        </w:tc>
        <w:tc>
          <w:tcPr>
            <w:tcW w:w="52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616"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398,0</w:t>
            </w:r>
          </w:p>
          <w:p w:rsidR="002313FB" w:rsidRDefault="002313FB">
            <w:pPr>
              <w:spacing w:line="240" w:lineRule="auto"/>
              <w:jc w:val="center"/>
              <w:rPr>
                <w:rFonts w:ascii="Times New Roman" w:hAnsi="Times New Roman" w:cs="Times New Roman"/>
                <w:sz w:val="24"/>
                <w:szCs w:val="24"/>
              </w:rPr>
            </w:pPr>
          </w:p>
        </w:tc>
      </w:tr>
      <w:tr w:rsidR="002313FB" w:rsidTr="002313FB">
        <w:trPr>
          <w:trHeight w:val="558"/>
        </w:trPr>
        <w:tc>
          <w:tcPr>
            <w:tcW w:w="1084"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182</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1 11 05025 10 0000 120</w:t>
            </w:r>
          </w:p>
        </w:tc>
        <w:tc>
          <w:tcPr>
            <w:tcW w:w="52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Cs/>
                <w:snapToGrid w:val="0"/>
                <w:color w:val="000000"/>
                <w:sz w:val="24"/>
                <w:szCs w:val="24"/>
              </w:rPr>
            </w:pPr>
            <w:proofErr w:type="gramStart"/>
            <w:r>
              <w:rPr>
                <w:rFonts w:ascii="Times New Roman" w:hAnsi="Times New Roman" w:cs="Times New Roman"/>
                <w:bCs/>
                <w:snapToGrid w:val="0"/>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616"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2313FB" w:rsidTr="002313FB">
        <w:trPr>
          <w:trHeight w:val="560"/>
        </w:trPr>
        <w:tc>
          <w:tcPr>
            <w:tcW w:w="1084"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303</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1 17 15030 10 0000 150</w:t>
            </w:r>
          </w:p>
        </w:tc>
        <w:tc>
          <w:tcPr>
            <w:tcW w:w="52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Cs/>
                <w:snapToGrid w:val="0"/>
                <w:color w:val="000000"/>
                <w:sz w:val="24"/>
                <w:szCs w:val="24"/>
              </w:rPr>
            </w:pPr>
            <w:r>
              <w:rPr>
                <w:rFonts w:ascii="Times New Roman" w:hAnsi="Times New Roman" w:cs="Times New Roman"/>
                <w:bCs/>
                <w:snapToGrid w:val="0"/>
                <w:color w:val="000000"/>
                <w:sz w:val="24"/>
                <w:szCs w:val="24"/>
              </w:rPr>
              <w:t xml:space="preserve">Инициативные платежи, зачисляемые в бюджеты сельских поселений </w:t>
            </w:r>
          </w:p>
        </w:tc>
        <w:tc>
          <w:tcPr>
            <w:tcW w:w="1616"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190,0</w:t>
            </w:r>
          </w:p>
        </w:tc>
      </w:tr>
      <w:tr w:rsidR="002313FB" w:rsidTr="002313FB">
        <w:trPr>
          <w:trHeight w:val="878"/>
        </w:trPr>
        <w:tc>
          <w:tcPr>
            <w:tcW w:w="1084"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303</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napToGrid w:val="0"/>
                <w:color w:val="000000"/>
                <w:sz w:val="24"/>
                <w:szCs w:val="24"/>
              </w:rPr>
            </w:pPr>
          </w:p>
          <w:p w:rsidR="002313FB" w:rsidRDefault="002313FB">
            <w:pPr>
              <w:spacing w:line="240" w:lineRule="auto"/>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2 02 16001 10 0000 150</w:t>
            </w:r>
          </w:p>
        </w:tc>
        <w:tc>
          <w:tcPr>
            <w:tcW w:w="52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Дотация бюджетам сельских поселений на выравнивание бюджетной обеспеченности из бюджетов муниципальных районов</w:t>
            </w:r>
          </w:p>
        </w:tc>
        <w:tc>
          <w:tcPr>
            <w:tcW w:w="1616"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598,4</w:t>
            </w:r>
          </w:p>
        </w:tc>
      </w:tr>
      <w:tr w:rsidR="002313FB" w:rsidTr="002313FB">
        <w:trPr>
          <w:trHeight w:val="509"/>
        </w:trPr>
        <w:tc>
          <w:tcPr>
            <w:tcW w:w="1084"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303</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napToGrid w:val="0"/>
                <w:color w:val="000000"/>
                <w:sz w:val="24"/>
                <w:szCs w:val="24"/>
              </w:rPr>
            </w:pPr>
          </w:p>
          <w:p w:rsidR="002313FB" w:rsidRDefault="002313FB">
            <w:pPr>
              <w:spacing w:line="240" w:lineRule="auto"/>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2 02 29999 10 0000 150</w:t>
            </w:r>
          </w:p>
        </w:tc>
        <w:tc>
          <w:tcPr>
            <w:tcW w:w="52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Прочие субсидии бюджетам сельских поселений</w:t>
            </w:r>
          </w:p>
        </w:tc>
        <w:tc>
          <w:tcPr>
            <w:tcW w:w="1616"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1 275,0</w:t>
            </w:r>
          </w:p>
        </w:tc>
      </w:tr>
      <w:tr w:rsidR="002313FB" w:rsidTr="002313FB">
        <w:trPr>
          <w:trHeight w:val="1098"/>
        </w:trPr>
        <w:tc>
          <w:tcPr>
            <w:tcW w:w="1084"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303</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2 02 35118 10 0000 150</w:t>
            </w:r>
          </w:p>
        </w:tc>
        <w:tc>
          <w:tcPr>
            <w:tcW w:w="52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16"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175,2</w:t>
            </w:r>
          </w:p>
        </w:tc>
      </w:tr>
      <w:tr w:rsidR="002313FB" w:rsidTr="002313FB">
        <w:tc>
          <w:tcPr>
            <w:tcW w:w="1084"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303</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2 02 40014 10 0000 150</w:t>
            </w:r>
          </w:p>
        </w:tc>
        <w:tc>
          <w:tcPr>
            <w:tcW w:w="52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16"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1590,9</w:t>
            </w:r>
          </w:p>
          <w:p w:rsidR="002313FB" w:rsidRDefault="002313FB">
            <w:pPr>
              <w:spacing w:line="240" w:lineRule="auto"/>
              <w:jc w:val="center"/>
              <w:rPr>
                <w:rFonts w:ascii="Times New Roman" w:hAnsi="Times New Roman" w:cs="Times New Roman"/>
                <w:sz w:val="24"/>
                <w:szCs w:val="24"/>
              </w:rPr>
            </w:pPr>
          </w:p>
        </w:tc>
      </w:tr>
      <w:tr w:rsidR="002313FB" w:rsidTr="002313FB">
        <w:tc>
          <w:tcPr>
            <w:tcW w:w="1084"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303</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2 02 49999 10 0000 150</w:t>
            </w:r>
          </w:p>
        </w:tc>
        <w:tc>
          <w:tcPr>
            <w:tcW w:w="52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Прочие межбюджетные трансферты, передаваемые бюджетам сельских поселений</w:t>
            </w:r>
          </w:p>
        </w:tc>
        <w:tc>
          <w:tcPr>
            <w:tcW w:w="1616"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7520,1</w:t>
            </w:r>
          </w:p>
        </w:tc>
      </w:tr>
    </w:tbl>
    <w:p w:rsidR="002313FB" w:rsidRDefault="002313FB" w:rsidP="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313FB" w:rsidRDefault="002313FB" w:rsidP="002313FB">
      <w:pPr>
        <w:spacing w:line="240" w:lineRule="auto"/>
        <w:rPr>
          <w:rFonts w:ascii="Times New Roman" w:hAnsi="Times New Roman" w:cs="Times New Roman"/>
          <w:sz w:val="24"/>
          <w:szCs w:val="24"/>
        </w:rPr>
      </w:pPr>
    </w:p>
    <w:p w:rsidR="002313FB" w:rsidRDefault="002313FB" w:rsidP="002313FB">
      <w:pPr>
        <w:spacing w:line="240" w:lineRule="auto"/>
        <w:rPr>
          <w:rFonts w:ascii="Times New Roman" w:hAnsi="Times New Roman" w:cs="Times New Roman"/>
          <w:sz w:val="24"/>
          <w:szCs w:val="24"/>
        </w:rPr>
      </w:pPr>
    </w:p>
    <w:p w:rsidR="002313FB" w:rsidRDefault="002313FB" w:rsidP="002313FB">
      <w:pPr>
        <w:spacing w:line="240" w:lineRule="auto"/>
        <w:rPr>
          <w:rFonts w:ascii="Times New Roman" w:hAnsi="Times New Roman" w:cs="Times New Roman"/>
          <w:sz w:val="24"/>
          <w:szCs w:val="24"/>
        </w:rPr>
      </w:pPr>
    </w:p>
    <w:p w:rsidR="002313FB" w:rsidRDefault="002313FB" w:rsidP="002313FB">
      <w:pPr>
        <w:spacing w:line="240" w:lineRule="auto"/>
        <w:rPr>
          <w:rFonts w:ascii="Times New Roman" w:hAnsi="Times New Roman" w:cs="Times New Roman"/>
          <w:sz w:val="24"/>
          <w:szCs w:val="24"/>
        </w:rPr>
      </w:pPr>
    </w:p>
    <w:p w:rsidR="002313FB" w:rsidRDefault="002313FB" w:rsidP="002313FB">
      <w:pPr>
        <w:spacing w:line="240" w:lineRule="auto"/>
        <w:rPr>
          <w:rFonts w:ascii="Times New Roman" w:hAnsi="Times New Roman" w:cs="Times New Roman"/>
          <w:sz w:val="24"/>
          <w:szCs w:val="24"/>
        </w:rPr>
      </w:pPr>
    </w:p>
    <w:p w:rsidR="002313FB" w:rsidRDefault="002313FB" w:rsidP="002313FB">
      <w:pPr>
        <w:spacing w:line="240" w:lineRule="auto"/>
        <w:rPr>
          <w:rFonts w:ascii="Times New Roman" w:hAnsi="Times New Roman" w:cs="Times New Roman"/>
          <w:sz w:val="24"/>
          <w:szCs w:val="24"/>
        </w:rPr>
      </w:pPr>
    </w:p>
    <w:p w:rsidR="002313FB" w:rsidRDefault="002313FB" w:rsidP="002313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№2</w:t>
      </w:r>
    </w:p>
    <w:p w:rsidR="002313FB" w:rsidRDefault="002313FB" w:rsidP="002313FB">
      <w:pPr>
        <w:spacing w:after="0" w:line="240" w:lineRule="auto"/>
        <w:ind w:left="-1080"/>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2313FB" w:rsidRDefault="002313FB" w:rsidP="002313FB">
      <w:pPr>
        <w:spacing w:after="0" w:line="240" w:lineRule="auto"/>
        <w:ind w:left="-1080"/>
        <w:jc w:val="right"/>
        <w:rPr>
          <w:rFonts w:ascii="Times New Roman" w:hAnsi="Times New Roman" w:cs="Times New Roman"/>
          <w:sz w:val="24"/>
          <w:szCs w:val="24"/>
        </w:rPr>
      </w:pPr>
      <w:proofErr w:type="spellStart"/>
      <w:r>
        <w:rPr>
          <w:rFonts w:ascii="Times New Roman" w:hAnsi="Times New Roman" w:cs="Times New Roman"/>
          <w:sz w:val="24"/>
          <w:szCs w:val="24"/>
        </w:rPr>
        <w:t>Россошинского</w:t>
      </w:r>
      <w:proofErr w:type="spellEnd"/>
      <w:r>
        <w:rPr>
          <w:rFonts w:ascii="Times New Roman" w:hAnsi="Times New Roman" w:cs="Times New Roman"/>
          <w:sz w:val="24"/>
          <w:szCs w:val="24"/>
        </w:rPr>
        <w:t xml:space="preserve"> сельсовета</w:t>
      </w:r>
    </w:p>
    <w:p w:rsidR="002313FB" w:rsidRDefault="002313FB" w:rsidP="002313FB">
      <w:pPr>
        <w:spacing w:after="0" w:line="240" w:lineRule="auto"/>
        <w:ind w:left="-1080"/>
        <w:jc w:val="right"/>
        <w:rPr>
          <w:rFonts w:ascii="Times New Roman" w:hAnsi="Times New Roman" w:cs="Times New Roman"/>
          <w:sz w:val="24"/>
          <w:szCs w:val="24"/>
        </w:rPr>
      </w:pPr>
      <w:r>
        <w:rPr>
          <w:rFonts w:ascii="Times New Roman" w:hAnsi="Times New Roman" w:cs="Times New Roman"/>
          <w:sz w:val="24"/>
          <w:szCs w:val="24"/>
        </w:rPr>
        <w:t xml:space="preserve">Алтайского района Алтайского края </w:t>
      </w:r>
    </w:p>
    <w:p w:rsidR="002313FB" w:rsidRDefault="002313FB" w:rsidP="002313FB">
      <w:pPr>
        <w:spacing w:after="0" w:line="240" w:lineRule="auto"/>
        <w:jc w:val="right"/>
        <w:rPr>
          <w:rFonts w:ascii="Times New Roman" w:hAnsi="Times New Roman" w:cs="Times New Roman"/>
          <w:bCs/>
          <w:sz w:val="24"/>
          <w:szCs w:val="24"/>
        </w:rPr>
      </w:pPr>
      <w:r>
        <w:rPr>
          <w:rFonts w:ascii="Times New Roman" w:hAnsi="Times New Roman" w:cs="Times New Roman"/>
          <w:sz w:val="24"/>
          <w:szCs w:val="24"/>
        </w:rPr>
        <w:t xml:space="preserve">        «Об исполнении </w:t>
      </w:r>
      <w:r>
        <w:rPr>
          <w:rFonts w:ascii="Times New Roman" w:hAnsi="Times New Roman" w:cs="Times New Roman"/>
          <w:bCs/>
          <w:sz w:val="24"/>
          <w:szCs w:val="24"/>
        </w:rPr>
        <w:t xml:space="preserve">бюджета  </w:t>
      </w:r>
      <w:proofErr w:type="spellStart"/>
      <w:r>
        <w:rPr>
          <w:rFonts w:ascii="Times New Roman" w:hAnsi="Times New Roman" w:cs="Times New Roman"/>
          <w:bCs/>
          <w:sz w:val="24"/>
          <w:szCs w:val="24"/>
        </w:rPr>
        <w:t>Россошинского</w:t>
      </w:r>
      <w:proofErr w:type="spellEnd"/>
      <w:r>
        <w:rPr>
          <w:rFonts w:ascii="Times New Roman" w:hAnsi="Times New Roman" w:cs="Times New Roman"/>
          <w:bCs/>
          <w:sz w:val="24"/>
          <w:szCs w:val="24"/>
        </w:rPr>
        <w:t xml:space="preserve"> сельсовета             </w:t>
      </w:r>
    </w:p>
    <w:p w:rsidR="002313FB" w:rsidRDefault="002313FB" w:rsidP="002313FB">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 xml:space="preserve">      Алтайского района Алтайского края </w:t>
      </w:r>
      <w:r>
        <w:rPr>
          <w:rFonts w:ascii="Times New Roman" w:hAnsi="Times New Roman" w:cs="Times New Roman"/>
          <w:sz w:val="24"/>
          <w:szCs w:val="24"/>
        </w:rPr>
        <w:t>за 2024 год»</w:t>
      </w:r>
    </w:p>
    <w:p w:rsidR="002313FB" w:rsidRDefault="002313FB" w:rsidP="002313F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313FB" w:rsidRDefault="002313FB" w:rsidP="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Ведомственная структура расходов бюджета сельского поселения</w:t>
      </w:r>
    </w:p>
    <w:p w:rsidR="002313FB" w:rsidRDefault="002313FB" w:rsidP="002313FB">
      <w:pPr>
        <w:spacing w:line="240" w:lineRule="auto"/>
        <w:jc w:val="center"/>
        <w:rPr>
          <w:rFonts w:ascii="Times New Roman" w:hAnsi="Times New Roman" w:cs="Times New Roman"/>
          <w:sz w:val="24"/>
          <w:szCs w:val="24"/>
        </w:rPr>
      </w:pP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1"/>
        <w:gridCol w:w="851"/>
        <w:gridCol w:w="567"/>
        <w:gridCol w:w="567"/>
        <w:gridCol w:w="1701"/>
        <w:gridCol w:w="708"/>
        <w:gridCol w:w="1276"/>
      </w:tblGrid>
      <w:tr w:rsidR="002313FB" w:rsidTr="002313FB">
        <w:tc>
          <w:tcPr>
            <w:tcW w:w="519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2313FB" w:rsidRDefault="002313FB">
            <w:pPr>
              <w:spacing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Р3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Пр</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ЦСР</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ВР</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Кассовые расходы, тыс. рублей</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РАСХОДЫ, ВСЕГО</w:t>
            </w:r>
          </w:p>
        </w:tc>
        <w:tc>
          <w:tcPr>
            <w:tcW w:w="85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11969,4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Администрация </w:t>
            </w:r>
            <w:proofErr w:type="spellStart"/>
            <w:r>
              <w:rPr>
                <w:rFonts w:ascii="Times New Roman" w:hAnsi="Times New Roman" w:cs="Times New Roman"/>
                <w:b/>
                <w:sz w:val="24"/>
                <w:szCs w:val="24"/>
              </w:rPr>
              <w:t>Россошинского</w:t>
            </w:r>
            <w:proofErr w:type="spellEnd"/>
            <w:r>
              <w:rPr>
                <w:rFonts w:ascii="Times New Roman" w:hAnsi="Times New Roman" w:cs="Times New Roman"/>
                <w:b/>
                <w:sz w:val="24"/>
                <w:szCs w:val="24"/>
              </w:rPr>
              <w:t xml:space="preserve"> сельсовета Алтайского района Алтайского края</w:t>
            </w:r>
          </w:p>
        </w:tc>
        <w:tc>
          <w:tcPr>
            <w:tcW w:w="85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303</w:t>
            </w:r>
          </w:p>
        </w:tc>
        <w:tc>
          <w:tcPr>
            <w:tcW w:w="567"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11969,4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3222,6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Функционирование высшего должностного лица субъекта Российской Федерации и муниципального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691,3</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691,3</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sz w:val="24"/>
                <w:szCs w:val="24"/>
              </w:rPr>
              <w:t>Расходы на обеспечение деятельности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691,3</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01 2 00 10120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641,2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sz w:val="24"/>
                <w:szCs w:val="24"/>
              </w:rPr>
              <w:t xml:space="preserve">Фонд оплаты труда государственных (муниципальных) органов  </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01 2 00 10120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492,5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01 2 00 10120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148,7</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Материальное стимулирование работников органов местного самоуправления за достижение показателей социально-экономического развития Алтайского района в 2023 году</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01 2 00 60240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50,1</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Фонд оплаты труда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01 2 00 60240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38,5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01 2 00 60240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11,6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793,0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793,0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793,0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Центральный аппарат </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01 2 00 10110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757,2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Фонд оплаты труда государственных (муниципальных) органов  </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01 2 00 10110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294,5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выплаты персоналу государственных (муниципальных) органов, за исключением фонда оплаты труда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01 2 00 10110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83,3</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01 2 00 10110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88,9</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Прочая закупка товаров, работ и услуг </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01 2 00 10110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69,0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Закупка энергетических ресурсов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01 2 00 10110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247</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211,9</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01 2 00 10110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Уплата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01 2 00 10110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850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Уплата налога на имущество организаций и земельного налога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01 2 00 10110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851</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7,1</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Уплата прочих налогов, сборов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01 2 00 10110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852</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Материальное стимулирование работников органов местного самоуправления за достижение показателей социально-экономического развития Алтайского района в 2023 году</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01 2 00 60240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35,8</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Фонд оплаты труда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01 2 00 60240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27,5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Взносы по обязательному социальному страхованию на выплаты денежного </w:t>
            </w:r>
            <w:r>
              <w:rPr>
                <w:rFonts w:ascii="Times New Roman" w:hAnsi="Times New Roman" w:cs="Times New Roman"/>
                <w:sz w:val="24"/>
                <w:szCs w:val="24"/>
              </w:rPr>
              <w:lastRenderedPageBreak/>
              <w:t>содержания и иные выплаты работникам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01 2 00 60240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Резервные фонды</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Резервные фонды</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99 1 00 00000                                                                          </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Резервные фонды местных администраций</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99 1 00 14100                                                                          </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99 1 00 14100                                                                          </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Резервные средства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99 1 00 14100                                                                          </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870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1738,3</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Муниципальная программа "Капитальный и текущий ремонт административных зданий и иных объектов муниципальной собственности сельских поселений, а также оснащение современным оборудованием и мебелью"</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19 0 00 00000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517,5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Расходы на реализацию мероприятий муниципальных программ</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19 0 00 60990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517,5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19 0 00 60990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517,5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19 0 00 60990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517,5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sz w:val="24"/>
                <w:szCs w:val="24"/>
              </w:rPr>
              <w:t>19 0 00 60990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517,5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вопросы в области национальной экономики</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91 0 00 00000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Мероприятия по стимулированию инвестиционной активности</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91 1 00 00000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Оценка недвижимости, признание прав и регулирование отношений по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91 1 00 17380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91 1 00 17380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91 1 00 17380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91 1 00 17380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Межбюджетные трансферты общего характера бюджетам субъектов Российской Федерации и </w:t>
            </w:r>
            <w:r>
              <w:rPr>
                <w:rFonts w:ascii="Times New Roman" w:hAnsi="Times New Roman" w:cs="Times New Roman"/>
                <w:sz w:val="24"/>
                <w:szCs w:val="24"/>
              </w:rPr>
              <w:lastRenderedPageBreak/>
              <w:t>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98 0 00 00000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Иные межбюджетные трансферты общего характера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98 5 00 00000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Межбюджетные трансферты бюджетам поселений </w:t>
            </w:r>
            <w:proofErr w:type="gramStart"/>
            <w:r>
              <w:rPr>
                <w:rFonts w:ascii="Times New Roman" w:hAnsi="Times New Roman" w:cs="Times New Roman"/>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98 5 00 60510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98 5 00 60510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98 5 00 60510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1216,8</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хозяйственного обслуживания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99 4 00 00000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333,1</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Группы хозяйственного обслуживания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99 4 00 10820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333,1</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Закупка товаров, работ,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99 4 00 10820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333,1</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99 4 00 10820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333,1</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Прочая закупка товаров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работ и услуг</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99 4 00 10820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333,1</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Расходы на выполнение других обязательств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99 9 00 00000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883,7</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Прочие выплаты по обязательствам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99 9 00 14710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883,7</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Закупка товаров, работ,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99 9 00 14710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788,5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99 9 00 14710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788,5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Закупка энергетических ресурсов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99 9 00 14710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247</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788,5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99 9 00 14710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Исполнение судебных актов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99 9 00 14710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830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Исполнение судебных актов Российской Федерации и мировых соглашений по возмещению причиненного вреда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99 9 00 14710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831</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Национальная оборона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175,2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Мобилизация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00 0 00 00000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175,2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175,2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Руководство и управление в сфере установленных функций</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01 4 00 00000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175,2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01 4 00 51180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175,2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Фонд оплаты труда государственных (муниципальных) органов </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01 4 00 51180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134,6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01 4 00 51180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40,6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473,6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00 0 00 00000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473,6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вопросы в области национальной экономики</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91 0 00 00000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473,6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Мероприятия в сфере транспорта и дорожного хозяйства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91 2 00 00000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473,6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Содержание, капитальный ремонт и ремонт автомобильных дорог общего пользования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91 2 00 61030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473,6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Закупка товаров, работ и услуг для обеспечения </w:t>
            </w:r>
            <w:r>
              <w:rPr>
                <w:rFonts w:ascii="Times New Roman" w:hAnsi="Times New Roman" w:cs="Times New Roman"/>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91 2 00 61030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473,6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91 2 00 61030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473,6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Прочая закупка товаров, работ и услуг </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91 2 00 61030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473,6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575,2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Коммунальное хозяйство </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00 0 00 00000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375,0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Муниципальная программа "Газификация Алтайского района"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43 0 00 00000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375,0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"Комплексное развитие систем коммунальной инфраструктуры на территории муниципального образования </w:t>
            </w:r>
            <w:proofErr w:type="spellStart"/>
            <w:r>
              <w:rPr>
                <w:rFonts w:ascii="Times New Roman" w:hAnsi="Times New Roman" w:cs="Times New Roman"/>
                <w:sz w:val="24"/>
                <w:szCs w:val="24"/>
              </w:rPr>
              <w:t>Россошинский</w:t>
            </w:r>
            <w:proofErr w:type="spellEnd"/>
            <w:r>
              <w:rPr>
                <w:rFonts w:ascii="Times New Roman" w:hAnsi="Times New Roman" w:cs="Times New Roman"/>
                <w:sz w:val="24"/>
                <w:szCs w:val="24"/>
              </w:rPr>
              <w:t xml:space="preserve"> сельсовет Алтайского района Алтайского края  </w:t>
            </w:r>
            <w:r>
              <w:rPr>
                <w:rFonts w:ascii="Times New Roman" w:hAnsi="Times New Roman" w:cs="Times New Roman"/>
                <w:sz w:val="24"/>
                <w:szCs w:val="24"/>
              </w:rPr>
              <w:lastRenderedPageBreak/>
              <w:t>на 2023-2027годы»</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43 1 00 00000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375,0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Расходы на реализацию мероприятий муниципальных программ</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43 1 00 60990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375,0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Закупка товаров, работ и услуг для обеспечения </w:t>
            </w:r>
            <w:r>
              <w:rPr>
                <w:rFonts w:ascii="Times New Roman" w:hAnsi="Times New Roman" w:cs="Times New Roman"/>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43 1 00 60990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375,0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color w:val="000000"/>
                <w:sz w:val="24"/>
                <w:szCs w:val="24"/>
              </w:rPr>
            </w:pPr>
            <w:r>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43 1 00 60990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375,0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43 1 00 60990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375,0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Благоустройство</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200,2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вопросы в области жилищно-коммунального хозяйства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200,2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расходы в области жилищно-коммунального хозяйства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200,2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Уличное освещение</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92 9 00 18050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89,4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Закупка товаров, работ и услуг для обеспечения </w:t>
            </w:r>
            <w:r>
              <w:rPr>
                <w:rFonts w:ascii="Times New Roman" w:hAnsi="Times New Roman" w:cs="Times New Roman"/>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92 9 00 18050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89,4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color w:val="000000"/>
                <w:sz w:val="24"/>
                <w:szCs w:val="24"/>
              </w:rPr>
            </w:pPr>
            <w:r>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92 9 00 18050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89,4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92 9 00 18050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36,4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Закупка энергетических ресурсов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92 9 00 18050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247</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53,0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Организация и содержание мест захоронения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92 9 00 18070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25,6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Закупка товаров, работ и услуг для обеспечения </w:t>
            </w:r>
            <w:r>
              <w:rPr>
                <w:rFonts w:ascii="Times New Roman" w:hAnsi="Times New Roman" w:cs="Times New Roman"/>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92 9 00 18070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25,6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color w:val="000000"/>
                <w:sz w:val="24"/>
                <w:szCs w:val="24"/>
              </w:rPr>
            </w:pPr>
            <w:r>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92 9 00 18070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25,6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92 9 00 18070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25,6</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Прочие мероприятия по благоустройству муниципальных образований </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92 9 00 18080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73,7</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Закупка товаров, работ и услуг для обеспечения </w:t>
            </w:r>
            <w:r>
              <w:rPr>
                <w:rFonts w:ascii="Times New Roman" w:hAnsi="Times New Roman" w:cs="Times New Roman"/>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92 9 00 18080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73,7</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color w:val="000000"/>
                <w:sz w:val="24"/>
                <w:szCs w:val="24"/>
              </w:rPr>
            </w:pPr>
            <w:r>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92 9 00 18080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73,7</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92 9 00 18080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73,7</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Сбор и удаление твердых отходов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92 9 00 18090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11,4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Закупка товаров, работ и услуг для обеспечения </w:t>
            </w:r>
            <w:r>
              <w:rPr>
                <w:rFonts w:ascii="Times New Roman" w:hAnsi="Times New Roman" w:cs="Times New Roman"/>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92 9 00 18090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11,4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color w:val="000000"/>
                <w:sz w:val="24"/>
                <w:szCs w:val="24"/>
              </w:rPr>
            </w:pPr>
            <w:r>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92 9 00 18090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11,4</w:t>
            </w:r>
          </w:p>
        </w:tc>
      </w:tr>
      <w:tr w:rsidR="002313FB" w:rsidTr="002313FB">
        <w:trPr>
          <w:trHeight w:val="107"/>
        </w:trPr>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Прочая закупка товаров, работ и услуг </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92 9 00 18090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11,4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7392,5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Культура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7392,5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вопросы в отраслях социальной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7392,5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вопросы в сфере культуры и средств массовой информации</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7392,5</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Расходы на содержание имущества сельских домов культуры</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90 2 00 10530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3928,7</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Закупка товаров, работ и услуг для обеспечения </w:t>
            </w:r>
            <w:r>
              <w:rPr>
                <w:rFonts w:ascii="Times New Roman" w:hAnsi="Times New Roman" w:cs="Times New Roman"/>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90 2 00 10530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3913,4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color w:val="000000"/>
                <w:sz w:val="24"/>
                <w:szCs w:val="24"/>
              </w:rPr>
            </w:pPr>
            <w:r>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90 2 00 10530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3913,4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90 2 00 10530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3577,2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Закупка энергетических ресурсов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90 2 00 10530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247</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336,2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90 2 00 10530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15,3</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Уплата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90 2 00 10530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850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15,3</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Уплата налога на имущество организаций и земельного налога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90 2 00 10530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851</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15,3</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Мероприятия в сфере культуры и кинематографии</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90 2 00 16510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22,0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Закупка товаров, работ и услуг для обеспечения </w:t>
            </w:r>
            <w:r>
              <w:rPr>
                <w:rFonts w:ascii="Times New Roman" w:hAnsi="Times New Roman" w:cs="Times New Roman"/>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90 2 00 16510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22,0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color w:val="000000"/>
                <w:sz w:val="24"/>
                <w:szCs w:val="24"/>
              </w:rPr>
            </w:pPr>
            <w:r>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90 2 00 16510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22,0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90 2 00 16510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22,0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Мероприятия по проведению работ на объектах культурного наследия за счет средств местного </w:t>
            </w:r>
            <w:r>
              <w:rPr>
                <w:rFonts w:ascii="Times New Roman" w:hAnsi="Times New Roman" w:cs="Times New Roman"/>
                <w:sz w:val="24"/>
                <w:szCs w:val="24"/>
              </w:rPr>
              <w:lastRenderedPageBreak/>
              <w:t xml:space="preserve">бюджета сверх </w:t>
            </w:r>
            <w:proofErr w:type="spellStart"/>
            <w:r>
              <w:rPr>
                <w:rFonts w:ascii="Times New Roman" w:hAnsi="Times New Roman" w:cs="Times New Roman"/>
                <w:sz w:val="24"/>
                <w:szCs w:val="24"/>
              </w:rPr>
              <w:t>софинансирования</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90 2 00 60180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75,9</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90 2 00 60180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75,9</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90 2 00 60180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75,9</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90 2 00 60180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75,9</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Текущий и капитальный ремонт, благоустройство территорий объектов культурного наследия – памятников Великой Отечественной войны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S0181</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638,3</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S0181</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638,3</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S0181</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638,3</w:t>
            </w:r>
          </w:p>
        </w:tc>
      </w:tr>
      <w:tr w:rsidR="002313FB" w:rsidTr="002313FB">
        <w:trPr>
          <w:trHeight w:val="70"/>
        </w:trPr>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S0181</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638,3</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Текущий и капитальный ремонт, благоустройство территорий объектов культурного наследия – памятников Великой Отечественной войн за счет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S0182</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6,4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S0182</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6,4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S0182</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6,4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S0182</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6,4</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Ремонт дома культуры в селе Россоши Алтайского района Алтайского края</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S026А</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2371,2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S026А</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2371,2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S026А</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2371,2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2 00 S026А</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2371,2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по обеспечению расчетов за топливно-энергетические ресурсы, потребленные муниципальными учреждениями </w:t>
            </w:r>
            <w:r>
              <w:rPr>
                <w:rFonts w:ascii="Times New Roman" w:hAnsi="Times New Roman" w:cs="Times New Roman"/>
                <w:sz w:val="24"/>
                <w:szCs w:val="24"/>
              </w:rPr>
              <w:lastRenderedPageBreak/>
              <w:t>в сфере культуры и средств массовой информации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90 2 00 </w:t>
            </w:r>
            <w:r>
              <w:rPr>
                <w:rFonts w:ascii="Times New Roman" w:hAnsi="Times New Roman" w:cs="Times New Roman"/>
                <w:sz w:val="24"/>
                <w:szCs w:val="24"/>
                <w:lang w:val="en-US"/>
              </w:rPr>
              <w:t>S1191</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350,0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Закупка товаров, работ и услуг для обеспечения </w:t>
            </w:r>
            <w:r>
              <w:rPr>
                <w:rFonts w:ascii="Times New Roman" w:hAnsi="Times New Roman" w:cs="Times New Roman"/>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90 2 00 </w:t>
            </w:r>
            <w:r>
              <w:rPr>
                <w:rFonts w:ascii="Times New Roman" w:hAnsi="Times New Roman" w:cs="Times New Roman"/>
                <w:sz w:val="24"/>
                <w:szCs w:val="24"/>
                <w:lang w:val="en-US"/>
              </w:rPr>
              <w:t>S1191</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350,0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90 2 00 </w:t>
            </w:r>
            <w:r>
              <w:rPr>
                <w:rFonts w:ascii="Times New Roman" w:hAnsi="Times New Roman" w:cs="Times New Roman"/>
                <w:sz w:val="24"/>
                <w:szCs w:val="24"/>
                <w:lang w:val="en-US"/>
              </w:rPr>
              <w:t>S1191</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4</w:t>
            </w:r>
            <w:r>
              <w:rPr>
                <w:rFonts w:ascii="Times New Roman" w:hAnsi="Times New Roman" w:cs="Times New Roman"/>
                <w:sz w:val="24"/>
                <w:szCs w:val="24"/>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350,0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Закупка энергетических ресурсов</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90 2 00 </w:t>
            </w:r>
            <w:r>
              <w:rPr>
                <w:rFonts w:ascii="Times New Roman" w:hAnsi="Times New Roman" w:cs="Times New Roman"/>
                <w:sz w:val="24"/>
                <w:szCs w:val="24"/>
                <w:lang w:val="en-US"/>
              </w:rPr>
              <w:t>S1191</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47</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350,0</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Социальная политика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115,2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115,2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вопросы в отраслях социальной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90 0 00 00000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115,2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вопросы в сфере социальной политики</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90 4 00 00000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115,2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Доплаты к пенсиям</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90 4 00 16270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115,2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Публичные нормативные социальные выплаты гражданам</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90 4 00 16270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115,2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пенсии, социальные доплаты к пенсиям</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9040016270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312</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115,2</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15,1</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Массовый порт</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15,1</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вопросы в отраслях социальной сферы</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9000000000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15,1</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вопросы в сфере физической культуры и спорта, туризма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9030000000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15,1</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Мероприятия в области спорта и  физической культуры, туризма</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9030016670</w:t>
            </w:r>
          </w:p>
        </w:tc>
        <w:tc>
          <w:tcPr>
            <w:tcW w:w="70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15,1</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Закупка товаров, работ и услуг для обеспечения </w:t>
            </w:r>
            <w:r>
              <w:rPr>
                <w:rFonts w:ascii="Times New Roman" w:hAnsi="Times New Roman" w:cs="Times New Roman"/>
                <w:sz w:val="24"/>
                <w:szCs w:val="24"/>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9030016670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15,1</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9030016670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15,1</w:t>
            </w:r>
          </w:p>
        </w:tc>
      </w:tr>
      <w:tr w:rsidR="002313FB" w:rsidTr="002313FB">
        <w:tc>
          <w:tcPr>
            <w:tcW w:w="519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9030016670</w:t>
            </w:r>
          </w:p>
        </w:tc>
        <w:tc>
          <w:tcPr>
            <w:tcW w:w="70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15,1</w:t>
            </w:r>
          </w:p>
        </w:tc>
      </w:tr>
    </w:tbl>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tabs>
          <w:tab w:val="left" w:pos="7920"/>
        </w:tabs>
        <w:spacing w:line="240" w:lineRule="auto"/>
        <w:rPr>
          <w:rFonts w:ascii="Times New Roman" w:hAnsi="Times New Roman" w:cs="Times New Roman"/>
          <w:sz w:val="24"/>
          <w:szCs w:val="24"/>
        </w:rPr>
      </w:pPr>
    </w:p>
    <w:p w:rsidR="002313FB" w:rsidRDefault="002313FB" w:rsidP="002313FB">
      <w:pPr>
        <w:tabs>
          <w:tab w:val="left" w:pos="7920"/>
        </w:tabs>
        <w:spacing w:line="240" w:lineRule="auto"/>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2313FB" w:rsidRDefault="002313FB" w:rsidP="002313FB">
      <w:pPr>
        <w:spacing w:after="0" w:line="240" w:lineRule="auto"/>
        <w:ind w:left="-1080"/>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2313FB" w:rsidRDefault="002313FB" w:rsidP="002313FB">
      <w:pPr>
        <w:spacing w:after="0" w:line="240" w:lineRule="auto"/>
        <w:ind w:left="-1080"/>
        <w:jc w:val="right"/>
        <w:rPr>
          <w:rFonts w:ascii="Times New Roman" w:hAnsi="Times New Roman" w:cs="Times New Roman"/>
          <w:sz w:val="24"/>
          <w:szCs w:val="24"/>
        </w:rPr>
      </w:pPr>
      <w:proofErr w:type="spellStart"/>
      <w:r>
        <w:rPr>
          <w:rFonts w:ascii="Times New Roman" w:hAnsi="Times New Roman" w:cs="Times New Roman"/>
          <w:sz w:val="24"/>
          <w:szCs w:val="24"/>
        </w:rPr>
        <w:t>Россошинского</w:t>
      </w:r>
      <w:proofErr w:type="spellEnd"/>
      <w:r>
        <w:rPr>
          <w:rFonts w:ascii="Times New Roman" w:hAnsi="Times New Roman" w:cs="Times New Roman"/>
          <w:sz w:val="24"/>
          <w:szCs w:val="24"/>
        </w:rPr>
        <w:t xml:space="preserve"> сельсовета</w:t>
      </w:r>
    </w:p>
    <w:p w:rsidR="002313FB" w:rsidRDefault="002313FB" w:rsidP="002313FB">
      <w:pPr>
        <w:spacing w:after="0" w:line="240" w:lineRule="auto"/>
        <w:ind w:left="-1080"/>
        <w:jc w:val="right"/>
        <w:rPr>
          <w:rFonts w:ascii="Times New Roman" w:hAnsi="Times New Roman" w:cs="Times New Roman"/>
          <w:sz w:val="24"/>
          <w:szCs w:val="24"/>
        </w:rPr>
      </w:pPr>
      <w:r>
        <w:rPr>
          <w:rFonts w:ascii="Times New Roman" w:hAnsi="Times New Roman" w:cs="Times New Roman"/>
          <w:sz w:val="24"/>
          <w:szCs w:val="24"/>
        </w:rPr>
        <w:t xml:space="preserve">Алтайского района Алтайского края </w:t>
      </w:r>
    </w:p>
    <w:p w:rsidR="002313FB" w:rsidRDefault="002313FB" w:rsidP="002313FB">
      <w:pPr>
        <w:spacing w:after="0" w:line="240" w:lineRule="auto"/>
        <w:jc w:val="right"/>
        <w:rPr>
          <w:rFonts w:ascii="Times New Roman" w:hAnsi="Times New Roman" w:cs="Times New Roman"/>
          <w:bCs/>
          <w:sz w:val="24"/>
          <w:szCs w:val="24"/>
        </w:rPr>
      </w:pPr>
      <w:r>
        <w:rPr>
          <w:rFonts w:ascii="Times New Roman" w:hAnsi="Times New Roman" w:cs="Times New Roman"/>
          <w:sz w:val="24"/>
          <w:szCs w:val="24"/>
        </w:rPr>
        <w:t xml:space="preserve">        «Об исполнении </w:t>
      </w:r>
      <w:r>
        <w:rPr>
          <w:rFonts w:ascii="Times New Roman" w:hAnsi="Times New Roman" w:cs="Times New Roman"/>
          <w:bCs/>
          <w:sz w:val="24"/>
          <w:szCs w:val="24"/>
        </w:rPr>
        <w:t xml:space="preserve">бюджета  </w:t>
      </w:r>
      <w:proofErr w:type="spellStart"/>
      <w:r>
        <w:rPr>
          <w:rFonts w:ascii="Times New Roman" w:hAnsi="Times New Roman" w:cs="Times New Roman"/>
          <w:bCs/>
          <w:sz w:val="24"/>
          <w:szCs w:val="24"/>
        </w:rPr>
        <w:t>Россошинского</w:t>
      </w:r>
      <w:proofErr w:type="spellEnd"/>
      <w:r>
        <w:rPr>
          <w:rFonts w:ascii="Times New Roman" w:hAnsi="Times New Roman" w:cs="Times New Roman"/>
          <w:bCs/>
          <w:sz w:val="24"/>
          <w:szCs w:val="24"/>
        </w:rPr>
        <w:t xml:space="preserve"> сельсовета             </w:t>
      </w:r>
    </w:p>
    <w:p w:rsidR="002313FB" w:rsidRDefault="002313FB" w:rsidP="002313FB">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 xml:space="preserve">      Алтайского района Алтайского края</w:t>
      </w:r>
      <w:r>
        <w:rPr>
          <w:rFonts w:ascii="Times New Roman" w:hAnsi="Times New Roman" w:cs="Times New Roman"/>
          <w:sz w:val="24"/>
          <w:szCs w:val="24"/>
        </w:rPr>
        <w:t xml:space="preserve">                                                                                                                                                            за 2024 год»</w:t>
      </w:r>
    </w:p>
    <w:p w:rsidR="002313FB" w:rsidRDefault="002313FB" w:rsidP="002313FB">
      <w:pPr>
        <w:spacing w:after="0" w:line="240" w:lineRule="auto"/>
        <w:jc w:val="right"/>
        <w:rPr>
          <w:rFonts w:ascii="Times New Roman" w:hAnsi="Times New Roman" w:cs="Times New Roman"/>
          <w:sz w:val="24"/>
          <w:szCs w:val="24"/>
        </w:rPr>
      </w:pPr>
    </w:p>
    <w:p w:rsidR="002313FB" w:rsidRDefault="002313FB" w:rsidP="002313FB">
      <w:pPr>
        <w:tabs>
          <w:tab w:val="left" w:pos="1110"/>
          <w:tab w:val="center" w:pos="4677"/>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Распределение расходов бюджета сельского поселения по разделам и подразделам классификации расходов </w:t>
      </w:r>
    </w:p>
    <w:p w:rsidR="002313FB" w:rsidRDefault="002313FB" w:rsidP="002313FB">
      <w:pPr>
        <w:tabs>
          <w:tab w:val="left" w:pos="1110"/>
          <w:tab w:val="center" w:pos="4677"/>
        </w:tabs>
        <w:spacing w:line="240" w:lineRule="auto"/>
        <w:jc w:val="center"/>
        <w:rPr>
          <w:rFonts w:ascii="Times New Roman" w:hAnsi="Times New Roman" w:cs="Times New Roman"/>
          <w:sz w:val="24"/>
          <w:szCs w:val="24"/>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8"/>
        <w:gridCol w:w="590"/>
        <w:gridCol w:w="643"/>
        <w:gridCol w:w="1579"/>
        <w:gridCol w:w="1620"/>
      </w:tblGrid>
      <w:tr w:rsidR="002313FB" w:rsidTr="002313FB">
        <w:trPr>
          <w:trHeight w:val="930"/>
        </w:trPr>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Р3</w:t>
            </w:r>
          </w:p>
        </w:tc>
        <w:tc>
          <w:tcPr>
            <w:tcW w:w="643"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Уточненный план, тыс. рублей</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Кассовое исполнение, тыс. рублей</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РАСХОДЫ, ВСЕГО</w:t>
            </w:r>
          </w:p>
        </w:tc>
        <w:tc>
          <w:tcPr>
            <w:tcW w:w="59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643"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12208,2</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11969,4</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01</w:t>
            </w:r>
          </w:p>
        </w:tc>
        <w:tc>
          <w:tcPr>
            <w:tcW w:w="643"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3235,0</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2619,6</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643"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691,3</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691,3</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643"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p>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579"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795,2</w:t>
            </w:r>
          </w:p>
        </w:tc>
        <w:tc>
          <w:tcPr>
            <w:tcW w:w="162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793,0</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Резервные фонды</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01</w:t>
            </w:r>
          </w:p>
        </w:tc>
        <w:tc>
          <w:tcPr>
            <w:tcW w:w="643"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10,0</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0</w:t>
            </w:r>
          </w:p>
        </w:tc>
      </w:tr>
      <w:tr w:rsidR="002313FB" w:rsidTr="002313FB">
        <w:trPr>
          <w:trHeight w:val="547"/>
        </w:trPr>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Другие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01</w:t>
            </w:r>
          </w:p>
        </w:tc>
        <w:tc>
          <w:tcPr>
            <w:tcW w:w="643"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1738,5</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1738,3</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Национальная оборона</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02</w:t>
            </w:r>
          </w:p>
        </w:tc>
        <w:tc>
          <w:tcPr>
            <w:tcW w:w="643"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175,2</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175,2</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Мобилизационная и вневойсковая подготовка</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643"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175,2</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175,2</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Национальная экономика</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04</w:t>
            </w:r>
          </w:p>
        </w:tc>
        <w:tc>
          <w:tcPr>
            <w:tcW w:w="643"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473,6</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473,6</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Дорожное хозяйство (дорожные фонды)</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643"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473,6</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473,6</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Жилищно-коммунальное хозяйство</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05</w:t>
            </w:r>
          </w:p>
        </w:tc>
        <w:tc>
          <w:tcPr>
            <w:tcW w:w="643"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591,8</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575,2</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Коммунальное хозяйство</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643"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375,0</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375,0</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Благоустройство</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643"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216,8</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200,2</w:t>
            </w:r>
          </w:p>
        </w:tc>
      </w:tr>
      <w:tr w:rsidR="002313FB" w:rsidTr="002313FB">
        <w:trPr>
          <w:trHeight w:val="361"/>
        </w:trPr>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Культура, кинематография</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08</w:t>
            </w:r>
          </w:p>
        </w:tc>
        <w:tc>
          <w:tcPr>
            <w:tcW w:w="643"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7602,2</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7392,5</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Культура</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643"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7602,2</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7392,5</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Социальная политика</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643"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115,3</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115,2</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Пенсионное обеспечение</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43"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115,3</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115,2</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Физическая культура и спорт</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643"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b/>
                <w:sz w:val="24"/>
                <w:szCs w:val="24"/>
              </w:rPr>
            </w:pPr>
            <w:r>
              <w:rPr>
                <w:rFonts w:ascii="Times New Roman" w:hAnsi="Times New Roman" w:cs="Times New Roman"/>
                <w:b/>
                <w:sz w:val="24"/>
                <w:szCs w:val="24"/>
              </w:rPr>
              <w:t>15,1</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15,1</w:t>
            </w:r>
          </w:p>
        </w:tc>
      </w:tr>
      <w:tr w:rsidR="002313FB" w:rsidTr="002313FB">
        <w:tc>
          <w:tcPr>
            <w:tcW w:w="61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Массовый спорт</w:t>
            </w:r>
          </w:p>
        </w:tc>
        <w:tc>
          <w:tcPr>
            <w:tcW w:w="59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43"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579"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15,1</w:t>
            </w:r>
          </w:p>
        </w:tc>
        <w:tc>
          <w:tcPr>
            <w:tcW w:w="162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15,1</w:t>
            </w:r>
          </w:p>
        </w:tc>
      </w:tr>
    </w:tbl>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line="240" w:lineRule="auto"/>
        <w:jc w:val="right"/>
        <w:rPr>
          <w:rFonts w:ascii="Times New Roman" w:hAnsi="Times New Roman" w:cs="Times New Roman"/>
          <w:sz w:val="24"/>
          <w:szCs w:val="24"/>
        </w:rPr>
      </w:pPr>
    </w:p>
    <w:p w:rsidR="002313FB" w:rsidRDefault="002313FB" w:rsidP="002313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2313FB" w:rsidRDefault="002313FB" w:rsidP="002313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p>
    <w:p w:rsidR="002313FB" w:rsidRDefault="002313FB" w:rsidP="002313FB">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Россошинского</w:t>
      </w:r>
      <w:proofErr w:type="spellEnd"/>
      <w:r>
        <w:rPr>
          <w:rFonts w:ascii="Times New Roman" w:hAnsi="Times New Roman" w:cs="Times New Roman"/>
          <w:sz w:val="24"/>
          <w:szCs w:val="24"/>
        </w:rPr>
        <w:t xml:space="preserve"> сельсовета </w:t>
      </w:r>
    </w:p>
    <w:p w:rsidR="002313FB" w:rsidRDefault="002313FB" w:rsidP="002313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Алтайского района Алтайского края</w:t>
      </w:r>
    </w:p>
    <w:p w:rsidR="002313FB" w:rsidRDefault="002313FB" w:rsidP="002313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«Об исполнении бюджета сельского поселения за 2024 год»</w:t>
      </w:r>
    </w:p>
    <w:p w:rsidR="002313FB" w:rsidRDefault="002313FB" w:rsidP="002313FB">
      <w:pPr>
        <w:spacing w:line="240" w:lineRule="auto"/>
        <w:jc w:val="center"/>
        <w:rPr>
          <w:rFonts w:ascii="Times New Roman" w:hAnsi="Times New Roman" w:cs="Times New Roman"/>
          <w:sz w:val="24"/>
          <w:szCs w:val="24"/>
        </w:rPr>
      </w:pPr>
    </w:p>
    <w:p w:rsidR="002313FB" w:rsidRDefault="002313FB" w:rsidP="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дефицита бюджета поселения по кодам </w:t>
      </w:r>
      <w:proofErr w:type="gramStart"/>
      <w:r>
        <w:rPr>
          <w:rFonts w:ascii="Times New Roman" w:hAnsi="Times New Roman" w:cs="Times New Roman"/>
          <w:sz w:val="24"/>
          <w:szCs w:val="24"/>
        </w:rPr>
        <w:t>классификации источников финансирования дефицитов бюджетов</w:t>
      </w:r>
      <w:proofErr w:type="gramEnd"/>
      <w:r>
        <w:rPr>
          <w:rFonts w:ascii="Times New Roman" w:hAnsi="Times New Roman" w:cs="Times New Roman"/>
          <w:sz w:val="24"/>
          <w:szCs w:val="24"/>
        </w:rPr>
        <w:t xml:space="preserve">  </w:t>
      </w:r>
    </w:p>
    <w:p w:rsidR="002313FB" w:rsidRDefault="002313FB" w:rsidP="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bl>
      <w:tblPr>
        <w:tblpPr w:leftFromText="180" w:rightFromText="180" w:bottomFromText="200" w:vertAnchor="text" w:horzAnchor="page" w:tblpX="514" w:tblpY="182"/>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7"/>
        <w:gridCol w:w="2700"/>
        <w:gridCol w:w="4611"/>
        <w:gridCol w:w="1552"/>
      </w:tblGrid>
      <w:tr w:rsidR="002313FB" w:rsidTr="002313FB">
        <w:trPr>
          <w:trHeight w:val="413"/>
        </w:trPr>
        <w:tc>
          <w:tcPr>
            <w:tcW w:w="4788" w:type="dxa"/>
            <w:gridSpan w:val="2"/>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c>
        <w:tc>
          <w:tcPr>
            <w:tcW w:w="4612" w:type="dxa"/>
            <w:vMerge w:val="restart"/>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552" w:type="dxa"/>
            <w:vMerge w:val="restart"/>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Кассовое исполнение, тыс. рублей</w:t>
            </w:r>
          </w:p>
        </w:tc>
      </w:tr>
      <w:tr w:rsidR="002313FB" w:rsidTr="002313FB">
        <w:trPr>
          <w:trHeight w:val="412"/>
        </w:trPr>
        <w:tc>
          <w:tcPr>
            <w:tcW w:w="2088"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администратора источника финансирования</w:t>
            </w:r>
          </w:p>
        </w:tc>
        <w:tc>
          <w:tcPr>
            <w:tcW w:w="2700"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jc w:val="center"/>
              <w:rPr>
                <w:rFonts w:ascii="Times New Roman" w:hAnsi="Times New Roman" w:cs="Times New Roman"/>
                <w:sz w:val="24"/>
                <w:szCs w:val="24"/>
              </w:rPr>
            </w:pPr>
            <w:r>
              <w:rPr>
                <w:rFonts w:ascii="Times New Roman" w:hAnsi="Times New Roman" w:cs="Times New Roman"/>
                <w:sz w:val="24"/>
                <w:szCs w:val="24"/>
              </w:rPr>
              <w:t>источника финансирования</w:t>
            </w:r>
          </w:p>
        </w:tc>
        <w:tc>
          <w:tcPr>
            <w:tcW w:w="4612" w:type="dxa"/>
            <w:vMerge/>
            <w:tcBorders>
              <w:top w:val="single" w:sz="4" w:space="0" w:color="auto"/>
              <w:left w:val="single" w:sz="4" w:space="0" w:color="auto"/>
              <w:bottom w:val="single" w:sz="4" w:space="0" w:color="auto"/>
              <w:right w:val="single" w:sz="4" w:space="0" w:color="auto"/>
            </w:tcBorders>
            <w:vAlign w:val="center"/>
            <w:hideMark/>
          </w:tcPr>
          <w:p w:rsidR="002313FB" w:rsidRDefault="002313FB">
            <w:pPr>
              <w:spacing w:after="0" w:line="240" w:lineRule="auto"/>
              <w:rPr>
                <w:rFonts w:ascii="Times New Roman" w:hAnsi="Times New Roman" w:cs="Times New Roman"/>
                <w:sz w:val="24"/>
                <w:szCs w:val="24"/>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2313FB" w:rsidRDefault="002313FB">
            <w:pPr>
              <w:spacing w:after="0" w:line="240" w:lineRule="auto"/>
              <w:rPr>
                <w:rFonts w:ascii="Times New Roman" w:hAnsi="Times New Roman" w:cs="Times New Roman"/>
                <w:sz w:val="24"/>
                <w:szCs w:val="24"/>
              </w:rPr>
            </w:pPr>
          </w:p>
        </w:tc>
      </w:tr>
      <w:tr w:rsidR="002313FB" w:rsidTr="002313FB">
        <w:trPr>
          <w:trHeight w:val="543"/>
        </w:trPr>
        <w:tc>
          <w:tcPr>
            <w:tcW w:w="208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z w:val="24"/>
                <w:szCs w:val="24"/>
              </w:rPr>
            </w:pPr>
          </w:p>
        </w:tc>
        <w:tc>
          <w:tcPr>
            <w:tcW w:w="4612" w:type="dxa"/>
            <w:tcBorders>
              <w:top w:val="single" w:sz="4" w:space="0" w:color="auto"/>
              <w:left w:val="single" w:sz="4" w:space="0" w:color="auto"/>
              <w:bottom w:val="single" w:sz="4" w:space="0" w:color="auto"/>
              <w:right w:val="single" w:sz="4" w:space="0" w:color="auto"/>
            </w:tcBorders>
            <w:hideMark/>
          </w:tcPr>
          <w:p w:rsidR="002313FB" w:rsidRPr="002313FB" w:rsidRDefault="002313FB">
            <w:pPr>
              <w:spacing w:line="240" w:lineRule="auto"/>
              <w:rPr>
                <w:rFonts w:ascii="Times New Roman" w:hAnsi="Times New Roman" w:cs="Times New Roman"/>
                <w:sz w:val="24"/>
                <w:szCs w:val="24"/>
              </w:rPr>
            </w:pPr>
            <w:r w:rsidRPr="002313FB">
              <w:rPr>
                <w:rFonts w:ascii="Times New Roman" w:hAnsi="Times New Roman" w:cs="Times New Roman"/>
                <w:sz w:val="24"/>
                <w:szCs w:val="24"/>
              </w:rPr>
              <w:t>ИСТОЧНИКИ ФИНАНСИРОВАНИЯ ДЕФИЦИТА БЮДЖЕТ</w:t>
            </w:r>
            <w:proofErr w:type="gramStart"/>
            <w:r w:rsidRPr="002313FB">
              <w:rPr>
                <w:rFonts w:ascii="Times New Roman" w:hAnsi="Times New Roman" w:cs="Times New Roman"/>
                <w:sz w:val="24"/>
                <w:szCs w:val="24"/>
              </w:rPr>
              <w:t>А-</w:t>
            </w:r>
            <w:proofErr w:type="gramEnd"/>
            <w:r w:rsidRPr="002313FB">
              <w:rPr>
                <w:rFonts w:ascii="Times New Roman" w:hAnsi="Times New Roman" w:cs="Times New Roman"/>
                <w:sz w:val="24"/>
                <w:szCs w:val="24"/>
              </w:rPr>
              <w:t xml:space="preserve"> ВСЕГО</w:t>
            </w:r>
          </w:p>
        </w:tc>
        <w:tc>
          <w:tcPr>
            <w:tcW w:w="1552" w:type="dxa"/>
            <w:tcBorders>
              <w:top w:val="single" w:sz="4" w:space="0" w:color="auto"/>
              <w:left w:val="single" w:sz="4" w:space="0" w:color="auto"/>
              <w:bottom w:val="single" w:sz="4" w:space="0" w:color="auto"/>
              <w:right w:val="single" w:sz="4" w:space="0" w:color="auto"/>
            </w:tcBorders>
          </w:tcPr>
          <w:p w:rsidR="002313FB" w:rsidRPr="002313FB" w:rsidRDefault="002313FB">
            <w:pPr>
              <w:spacing w:line="240" w:lineRule="auto"/>
              <w:rPr>
                <w:rFonts w:ascii="Times New Roman" w:hAnsi="Times New Roman" w:cs="Times New Roman"/>
                <w:sz w:val="24"/>
                <w:szCs w:val="24"/>
              </w:rPr>
            </w:pPr>
          </w:p>
          <w:p w:rsidR="002313FB" w:rsidRPr="002313FB" w:rsidRDefault="002313FB">
            <w:pPr>
              <w:spacing w:line="240" w:lineRule="auto"/>
              <w:rPr>
                <w:rFonts w:ascii="Times New Roman" w:hAnsi="Times New Roman" w:cs="Times New Roman"/>
                <w:sz w:val="24"/>
                <w:szCs w:val="24"/>
              </w:rPr>
            </w:pPr>
          </w:p>
          <w:p w:rsidR="002313FB" w:rsidRPr="002313FB" w:rsidRDefault="002313FB">
            <w:pPr>
              <w:spacing w:line="240" w:lineRule="auto"/>
              <w:rPr>
                <w:rFonts w:ascii="Times New Roman" w:hAnsi="Times New Roman" w:cs="Times New Roman"/>
                <w:sz w:val="24"/>
                <w:szCs w:val="24"/>
              </w:rPr>
            </w:pPr>
            <w:r w:rsidRPr="002313FB">
              <w:rPr>
                <w:rFonts w:ascii="Times New Roman" w:hAnsi="Times New Roman" w:cs="Times New Roman"/>
                <w:sz w:val="24"/>
                <w:szCs w:val="24"/>
              </w:rPr>
              <w:t>-368,4</w:t>
            </w:r>
          </w:p>
        </w:tc>
      </w:tr>
      <w:tr w:rsidR="002313FB" w:rsidTr="002313FB">
        <w:trPr>
          <w:trHeight w:val="543"/>
        </w:trPr>
        <w:tc>
          <w:tcPr>
            <w:tcW w:w="208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p w:rsidR="002313FB" w:rsidRDefault="002313FB">
            <w:pPr>
              <w:spacing w:line="240" w:lineRule="auto"/>
              <w:jc w:val="center"/>
              <w:rPr>
                <w:rFonts w:ascii="Times New Roman" w:hAnsi="Times New Roman" w:cs="Times New Roman"/>
                <w:b/>
                <w:sz w:val="24"/>
                <w:szCs w:val="24"/>
              </w:rPr>
            </w:pPr>
          </w:p>
          <w:p w:rsidR="002313FB" w:rsidRPr="002313FB" w:rsidRDefault="002313FB">
            <w:pPr>
              <w:spacing w:line="240" w:lineRule="auto"/>
              <w:jc w:val="center"/>
              <w:rPr>
                <w:rFonts w:ascii="Times New Roman" w:hAnsi="Times New Roman" w:cs="Times New Roman"/>
                <w:sz w:val="24"/>
                <w:szCs w:val="24"/>
              </w:rPr>
            </w:pPr>
            <w:r w:rsidRPr="002313FB">
              <w:rPr>
                <w:rFonts w:ascii="Times New Roman" w:hAnsi="Times New Roman" w:cs="Times New Roman"/>
                <w:sz w:val="24"/>
                <w:szCs w:val="24"/>
              </w:rPr>
              <w:t>303</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b/>
                <w:sz w:val="24"/>
                <w:szCs w:val="24"/>
              </w:rPr>
            </w:pPr>
          </w:p>
          <w:p w:rsidR="002313FB" w:rsidRDefault="002313FB">
            <w:pPr>
              <w:spacing w:line="240" w:lineRule="auto"/>
              <w:jc w:val="center"/>
              <w:rPr>
                <w:rFonts w:ascii="Times New Roman" w:hAnsi="Times New Roman" w:cs="Times New Roman"/>
                <w:b/>
                <w:sz w:val="24"/>
                <w:szCs w:val="24"/>
              </w:rPr>
            </w:pPr>
          </w:p>
          <w:p w:rsidR="002313FB" w:rsidRDefault="002313FB">
            <w:pPr>
              <w:spacing w:line="240" w:lineRule="auto"/>
              <w:jc w:val="center"/>
              <w:rPr>
                <w:rFonts w:ascii="Times New Roman" w:hAnsi="Times New Roman" w:cs="Times New Roman"/>
                <w:b/>
                <w:sz w:val="24"/>
                <w:szCs w:val="24"/>
              </w:rPr>
            </w:pPr>
          </w:p>
        </w:tc>
        <w:tc>
          <w:tcPr>
            <w:tcW w:w="4612" w:type="dxa"/>
            <w:tcBorders>
              <w:top w:val="single" w:sz="4" w:space="0" w:color="auto"/>
              <w:left w:val="single" w:sz="4" w:space="0" w:color="auto"/>
              <w:bottom w:val="single" w:sz="4" w:space="0" w:color="auto"/>
              <w:right w:val="single" w:sz="4" w:space="0" w:color="auto"/>
            </w:tcBorders>
            <w:hideMark/>
          </w:tcPr>
          <w:p w:rsidR="002313FB" w:rsidRPr="002313FB" w:rsidRDefault="002313FB">
            <w:pPr>
              <w:spacing w:line="240" w:lineRule="auto"/>
              <w:rPr>
                <w:rFonts w:ascii="Times New Roman" w:hAnsi="Times New Roman" w:cs="Times New Roman"/>
                <w:sz w:val="24"/>
                <w:szCs w:val="24"/>
              </w:rPr>
            </w:pPr>
            <w:r w:rsidRPr="002313FB">
              <w:rPr>
                <w:rFonts w:ascii="Times New Roman" w:hAnsi="Times New Roman" w:cs="Times New Roman"/>
                <w:sz w:val="24"/>
                <w:szCs w:val="24"/>
              </w:rPr>
              <w:t xml:space="preserve">Администрация </w:t>
            </w:r>
            <w:proofErr w:type="spellStart"/>
            <w:r w:rsidRPr="002313FB">
              <w:rPr>
                <w:rFonts w:ascii="Times New Roman" w:hAnsi="Times New Roman" w:cs="Times New Roman"/>
                <w:sz w:val="24"/>
                <w:szCs w:val="24"/>
              </w:rPr>
              <w:t>Россошинского</w:t>
            </w:r>
            <w:proofErr w:type="spellEnd"/>
            <w:r w:rsidRPr="002313FB">
              <w:rPr>
                <w:rFonts w:ascii="Times New Roman" w:hAnsi="Times New Roman" w:cs="Times New Roman"/>
                <w:sz w:val="24"/>
                <w:szCs w:val="24"/>
              </w:rPr>
              <w:t xml:space="preserve"> сельсовета Алтайского района Алтайского края </w:t>
            </w:r>
          </w:p>
        </w:tc>
        <w:tc>
          <w:tcPr>
            <w:tcW w:w="1552" w:type="dxa"/>
            <w:tcBorders>
              <w:top w:val="single" w:sz="4" w:space="0" w:color="auto"/>
              <w:left w:val="single" w:sz="4" w:space="0" w:color="auto"/>
              <w:bottom w:val="single" w:sz="4" w:space="0" w:color="auto"/>
              <w:right w:val="single" w:sz="4" w:space="0" w:color="auto"/>
            </w:tcBorders>
          </w:tcPr>
          <w:p w:rsidR="002313FB" w:rsidRPr="002313FB" w:rsidRDefault="002313FB">
            <w:pPr>
              <w:spacing w:line="240" w:lineRule="auto"/>
              <w:rPr>
                <w:rFonts w:ascii="Times New Roman" w:hAnsi="Times New Roman" w:cs="Times New Roman"/>
                <w:sz w:val="24"/>
                <w:szCs w:val="24"/>
              </w:rPr>
            </w:pPr>
          </w:p>
          <w:p w:rsidR="002313FB" w:rsidRPr="002313FB" w:rsidRDefault="002313FB">
            <w:pPr>
              <w:spacing w:line="240" w:lineRule="auto"/>
              <w:rPr>
                <w:rFonts w:ascii="Times New Roman" w:hAnsi="Times New Roman" w:cs="Times New Roman"/>
                <w:sz w:val="24"/>
                <w:szCs w:val="24"/>
              </w:rPr>
            </w:pPr>
          </w:p>
          <w:p w:rsidR="002313FB" w:rsidRPr="002313FB" w:rsidRDefault="002313FB">
            <w:pPr>
              <w:spacing w:line="240" w:lineRule="auto"/>
              <w:rPr>
                <w:rFonts w:ascii="Times New Roman" w:hAnsi="Times New Roman" w:cs="Times New Roman"/>
                <w:sz w:val="24"/>
                <w:szCs w:val="24"/>
              </w:rPr>
            </w:pPr>
            <w:r w:rsidRPr="002313FB">
              <w:rPr>
                <w:rFonts w:ascii="Times New Roman" w:hAnsi="Times New Roman" w:cs="Times New Roman"/>
                <w:sz w:val="24"/>
                <w:szCs w:val="24"/>
              </w:rPr>
              <w:t>-368,4</w:t>
            </w:r>
          </w:p>
        </w:tc>
      </w:tr>
      <w:tr w:rsidR="002313FB" w:rsidTr="002313FB">
        <w:trPr>
          <w:trHeight w:val="830"/>
        </w:trPr>
        <w:tc>
          <w:tcPr>
            <w:tcW w:w="2088"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napToGrid w:val="0"/>
                <w:color w:val="000000"/>
                <w:sz w:val="24"/>
                <w:szCs w:val="24"/>
              </w:rPr>
            </w:pPr>
          </w:p>
          <w:p w:rsidR="002313FB" w:rsidRDefault="002313FB">
            <w:pPr>
              <w:spacing w:line="240" w:lineRule="auto"/>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303</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jc w:val="center"/>
              <w:rPr>
                <w:rFonts w:ascii="Times New Roman" w:hAnsi="Times New Roman" w:cs="Times New Roman"/>
                <w:snapToGrid w:val="0"/>
                <w:color w:val="000000"/>
                <w:sz w:val="24"/>
                <w:szCs w:val="24"/>
              </w:rPr>
            </w:pPr>
          </w:p>
          <w:p w:rsidR="002313FB" w:rsidRDefault="002313FB">
            <w:pPr>
              <w:spacing w:line="240" w:lineRule="auto"/>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01 00 </w:t>
            </w:r>
            <w:proofErr w:type="spellStart"/>
            <w:r>
              <w:rPr>
                <w:rFonts w:ascii="Times New Roman" w:hAnsi="Times New Roman" w:cs="Times New Roman"/>
                <w:snapToGrid w:val="0"/>
                <w:color w:val="000000"/>
                <w:sz w:val="24"/>
                <w:szCs w:val="24"/>
              </w:rPr>
              <w:t>00</w:t>
            </w:r>
            <w:proofErr w:type="spellEnd"/>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00</w:t>
            </w:r>
            <w:proofErr w:type="spellEnd"/>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00</w:t>
            </w:r>
            <w:proofErr w:type="spellEnd"/>
            <w:r>
              <w:rPr>
                <w:rFonts w:ascii="Times New Roman" w:hAnsi="Times New Roman" w:cs="Times New Roman"/>
                <w:snapToGrid w:val="0"/>
                <w:color w:val="000000"/>
                <w:sz w:val="24"/>
                <w:szCs w:val="24"/>
              </w:rPr>
              <w:t xml:space="preserve"> 0000 000</w:t>
            </w:r>
          </w:p>
        </w:tc>
        <w:tc>
          <w:tcPr>
            <w:tcW w:w="4612" w:type="dxa"/>
            <w:tcBorders>
              <w:top w:val="single" w:sz="4" w:space="0" w:color="auto"/>
              <w:left w:val="single" w:sz="4" w:space="0" w:color="auto"/>
              <w:bottom w:val="single" w:sz="4" w:space="0" w:color="auto"/>
              <w:right w:val="single" w:sz="4" w:space="0" w:color="auto"/>
            </w:tcBorders>
            <w:hideMark/>
          </w:tcPr>
          <w:p w:rsidR="002313FB" w:rsidRDefault="002313FB">
            <w:pPr>
              <w:spacing w:line="240" w:lineRule="auto"/>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ИСТОЧНИКИ ВНУТРЕННЕГО ФИНАНСИРОВАНИЯ БЮДЖЕТА</w:t>
            </w:r>
          </w:p>
        </w:tc>
        <w:tc>
          <w:tcPr>
            <w:tcW w:w="1552"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0,0</w:t>
            </w:r>
          </w:p>
        </w:tc>
      </w:tr>
      <w:tr w:rsidR="002313FB" w:rsidTr="002313FB">
        <w:trPr>
          <w:trHeight w:val="622"/>
        </w:trPr>
        <w:tc>
          <w:tcPr>
            <w:tcW w:w="2088" w:type="dxa"/>
            <w:tcBorders>
              <w:top w:val="single" w:sz="4" w:space="0" w:color="auto"/>
              <w:left w:val="single" w:sz="4" w:space="0" w:color="auto"/>
              <w:bottom w:val="single" w:sz="4" w:space="0" w:color="auto"/>
              <w:right w:val="single" w:sz="4" w:space="0" w:color="auto"/>
            </w:tcBorders>
          </w:tcPr>
          <w:p w:rsidR="002313FB" w:rsidRDefault="002313FB">
            <w:pPr>
              <w:pStyle w:val="af4"/>
              <w:spacing w:line="276" w:lineRule="auto"/>
              <w:ind w:firstLine="0"/>
              <w:jc w:val="center"/>
              <w:rPr>
                <w:sz w:val="24"/>
                <w:szCs w:val="24"/>
                <w:lang w:eastAsia="en-US"/>
              </w:rPr>
            </w:pPr>
          </w:p>
          <w:p w:rsidR="002313FB" w:rsidRDefault="002313FB">
            <w:pPr>
              <w:pStyle w:val="af4"/>
              <w:spacing w:line="276" w:lineRule="auto"/>
              <w:ind w:firstLine="0"/>
              <w:jc w:val="center"/>
              <w:rPr>
                <w:sz w:val="24"/>
                <w:szCs w:val="24"/>
                <w:lang w:eastAsia="en-US"/>
              </w:rPr>
            </w:pPr>
            <w:r>
              <w:rPr>
                <w:sz w:val="24"/>
                <w:szCs w:val="24"/>
                <w:lang w:eastAsia="en-US"/>
              </w:rPr>
              <w:t>303</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pStyle w:val="af4"/>
              <w:spacing w:line="276" w:lineRule="auto"/>
              <w:ind w:firstLine="0"/>
              <w:jc w:val="center"/>
              <w:rPr>
                <w:sz w:val="24"/>
                <w:szCs w:val="24"/>
                <w:lang w:eastAsia="en-US"/>
              </w:rPr>
            </w:pPr>
          </w:p>
          <w:p w:rsidR="002313FB" w:rsidRDefault="002313FB">
            <w:pPr>
              <w:pStyle w:val="af4"/>
              <w:spacing w:line="276" w:lineRule="auto"/>
              <w:ind w:firstLine="0"/>
              <w:jc w:val="center"/>
              <w:rPr>
                <w:sz w:val="24"/>
                <w:szCs w:val="24"/>
                <w:lang w:eastAsia="en-US"/>
              </w:rPr>
            </w:pPr>
            <w:r>
              <w:rPr>
                <w:sz w:val="24"/>
                <w:szCs w:val="24"/>
                <w:lang w:eastAsia="en-US"/>
              </w:rPr>
              <w:t xml:space="preserve">01 05 00 </w:t>
            </w:r>
            <w:proofErr w:type="spellStart"/>
            <w:r>
              <w:rPr>
                <w:sz w:val="24"/>
                <w:szCs w:val="24"/>
                <w:lang w:eastAsia="en-US"/>
              </w:rPr>
              <w:t>00</w:t>
            </w:r>
            <w:proofErr w:type="spellEnd"/>
            <w:r>
              <w:rPr>
                <w:sz w:val="24"/>
                <w:szCs w:val="24"/>
                <w:lang w:eastAsia="en-US"/>
              </w:rPr>
              <w:t xml:space="preserve"> </w:t>
            </w:r>
            <w:proofErr w:type="spellStart"/>
            <w:r>
              <w:rPr>
                <w:sz w:val="24"/>
                <w:szCs w:val="24"/>
                <w:lang w:eastAsia="en-US"/>
              </w:rPr>
              <w:t>00</w:t>
            </w:r>
            <w:proofErr w:type="spellEnd"/>
            <w:r>
              <w:rPr>
                <w:sz w:val="24"/>
                <w:szCs w:val="24"/>
                <w:lang w:eastAsia="en-US"/>
              </w:rPr>
              <w:t xml:space="preserve"> 0000 000</w:t>
            </w:r>
          </w:p>
        </w:tc>
        <w:tc>
          <w:tcPr>
            <w:tcW w:w="4612" w:type="dxa"/>
            <w:tcBorders>
              <w:top w:val="single" w:sz="4" w:space="0" w:color="auto"/>
              <w:left w:val="single" w:sz="4" w:space="0" w:color="auto"/>
              <w:bottom w:val="single" w:sz="4" w:space="0" w:color="auto"/>
              <w:right w:val="single" w:sz="4" w:space="0" w:color="auto"/>
            </w:tcBorders>
            <w:hideMark/>
          </w:tcPr>
          <w:p w:rsidR="002313FB" w:rsidRDefault="002313FB">
            <w:pPr>
              <w:pStyle w:val="af4"/>
              <w:spacing w:line="276" w:lineRule="auto"/>
              <w:ind w:firstLine="0"/>
              <w:jc w:val="left"/>
              <w:rPr>
                <w:sz w:val="24"/>
                <w:szCs w:val="24"/>
                <w:lang w:eastAsia="en-US"/>
              </w:rPr>
            </w:pPr>
            <w:r>
              <w:rPr>
                <w:sz w:val="24"/>
                <w:szCs w:val="24"/>
                <w:lang w:eastAsia="en-US"/>
              </w:rPr>
              <w:t>Изменение остатков средств на счетах по учету средств бюджетов</w:t>
            </w:r>
          </w:p>
        </w:tc>
        <w:tc>
          <w:tcPr>
            <w:tcW w:w="1552"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-368,4</w:t>
            </w:r>
          </w:p>
        </w:tc>
      </w:tr>
      <w:tr w:rsidR="002313FB" w:rsidTr="002313FB">
        <w:trPr>
          <w:trHeight w:val="622"/>
        </w:trPr>
        <w:tc>
          <w:tcPr>
            <w:tcW w:w="2088" w:type="dxa"/>
            <w:tcBorders>
              <w:top w:val="single" w:sz="4" w:space="0" w:color="auto"/>
              <w:left w:val="single" w:sz="4" w:space="0" w:color="auto"/>
              <w:bottom w:val="single" w:sz="4" w:space="0" w:color="auto"/>
              <w:right w:val="single" w:sz="4" w:space="0" w:color="auto"/>
            </w:tcBorders>
          </w:tcPr>
          <w:p w:rsidR="002313FB" w:rsidRDefault="002313FB">
            <w:pPr>
              <w:pStyle w:val="af4"/>
              <w:spacing w:line="276" w:lineRule="auto"/>
              <w:ind w:firstLine="0"/>
              <w:jc w:val="center"/>
              <w:rPr>
                <w:sz w:val="24"/>
                <w:szCs w:val="24"/>
                <w:lang w:eastAsia="en-US"/>
              </w:rPr>
            </w:pPr>
          </w:p>
          <w:p w:rsidR="002313FB" w:rsidRDefault="002313FB">
            <w:pPr>
              <w:pStyle w:val="af4"/>
              <w:spacing w:line="276" w:lineRule="auto"/>
              <w:ind w:firstLine="0"/>
              <w:jc w:val="center"/>
              <w:rPr>
                <w:sz w:val="24"/>
                <w:szCs w:val="24"/>
                <w:lang w:eastAsia="en-US"/>
              </w:rPr>
            </w:pPr>
          </w:p>
          <w:p w:rsidR="002313FB" w:rsidRDefault="002313FB">
            <w:pPr>
              <w:pStyle w:val="af4"/>
              <w:spacing w:line="276" w:lineRule="auto"/>
              <w:ind w:firstLine="0"/>
              <w:jc w:val="center"/>
              <w:rPr>
                <w:sz w:val="24"/>
                <w:szCs w:val="24"/>
                <w:lang w:eastAsia="en-US"/>
              </w:rPr>
            </w:pPr>
            <w:r>
              <w:rPr>
                <w:sz w:val="24"/>
                <w:szCs w:val="24"/>
                <w:lang w:eastAsia="en-US"/>
              </w:rPr>
              <w:t>303</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pStyle w:val="af4"/>
              <w:spacing w:line="276" w:lineRule="auto"/>
              <w:ind w:firstLine="0"/>
              <w:jc w:val="center"/>
              <w:rPr>
                <w:sz w:val="24"/>
                <w:szCs w:val="24"/>
                <w:lang w:eastAsia="en-US"/>
              </w:rPr>
            </w:pPr>
          </w:p>
          <w:p w:rsidR="002313FB" w:rsidRDefault="002313FB">
            <w:pPr>
              <w:pStyle w:val="af4"/>
              <w:spacing w:line="276" w:lineRule="auto"/>
              <w:ind w:firstLine="0"/>
              <w:jc w:val="center"/>
              <w:rPr>
                <w:sz w:val="24"/>
                <w:szCs w:val="24"/>
                <w:lang w:eastAsia="en-US"/>
              </w:rPr>
            </w:pPr>
          </w:p>
          <w:p w:rsidR="002313FB" w:rsidRDefault="002313FB">
            <w:pPr>
              <w:pStyle w:val="af4"/>
              <w:spacing w:line="276" w:lineRule="auto"/>
              <w:ind w:firstLine="0"/>
              <w:jc w:val="center"/>
              <w:rPr>
                <w:sz w:val="24"/>
                <w:szCs w:val="24"/>
                <w:lang w:eastAsia="en-US"/>
              </w:rPr>
            </w:pPr>
            <w:r>
              <w:rPr>
                <w:sz w:val="24"/>
                <w:szCs w:val="24"/>
                <w:lang w:eastAsia="en-US"/>
              </w:rPr>
              <w:t>01 05 02 01 10 0000 510</w:t>
            </w:r>
          </w:p>
        </w:tc>
        <w:tc>
          <w:tcPr>
            <w:tcW w:w="4612" w:type="dxa"/>
            <w:tcBorders>
              <w:top w:val="single" w:sz="4" w:space="0" w:color="auto"/>
              <w:left w:val="single" w:sz="4" w:space="0" w:color="auto"/>
              <w:bottom w:val="single" w:sz="4" w:space="0" w:color="auto"/>
              <w:right w:val="single" w:sz="4" w:space="0" w:color="auto"/>
            </w:tcBorders>
          </w:tcPr>
          <w:p w:rsidR="002313FB" w:rsidRDefault="002313FB">
            <w:pPr>
              <w:pStyle w:val="af4"/>
              <w:spacing w:line="276" w:lineRule="auto"/>
              <w:ind w:firstLine="0"/>
              <w:jc w:val="left"/>
              <w:rPr>
                <w:sz w:val="24"/>
                <w:szCs w:val="24"/>
                <w:lang w:eastAsia="en-US"/>
              </w:rPr>
            </w:pPr>
          </w:p>
          <w:p w:rsidR="002313FB" w:rsidRDefault="002313FB">
            <w:pPr>
              <w:pStyle w:val="af4"/>
              <w:spacing w:line="276" w:lineRule="auto"/>
              <w:ind w:firstLine="0"/>
              <w:jc w:val="left"/>
              <w:rPr>
                <w:sz w:val="24"/>
                <w:szCs w:val="24"/>
                <w:lang w:eastAsia="en-US"/>
              </w:rPr>
            </w:pPr>
            <w:r>
              <w:rPr>
                <w:sz w:val="24"/>
                <w:szCs w:val="24"/>
                <w:lang w:eastAsia="en-US"/>
              </w:rPr>
              <w:t>Увеличение прочих остатков денежных средств бюджетов сельских поселений</w:t>
            </w:r>
          </w:p>
        </w:tc>
        <w:tc>
          <w:tcPr>
            <w:tcW w:w="1552"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-12337,8</w:t>
            </w:r>
          </w:p>
        </w:tc>
      </w:tr>
      <w:tr w:rsidR="002313FB" w:rsidTr="002313FB">
        <w:trPr>
          <w:trHeight w:val="622"/>
        </w:trPr>
        <w:tc>
          <w:tcPr>
            <w:tcW w:w="2088" w:type="dxa"/>
            <w:tcBorders>
              <w:top w:val="single" w:sz="4" w:space="0" w:color="auto"/>
              <w:left w:val="single" w:sz="4" w:space="0" w:color="auto"/>
              <w:bottom w:val="single" w:sz="4" w:space="0" w:color="auto"/>
              <w:right w:val="single" w:sz="4" w:space="0" w:color="auto"/>
            </w:tcBorders>
          </w:tcPr>
          <w:p w:rsidR="002313FB" w:rsidRDefault="002313FB">
            <w:pPr>
              <w:pStyle w:val="af4"/>
              <w:spacing w:line="276" w:lineRule="auto"/>
              <w:ind w:firstLine="0"/>
              <w:jc w:val="center"/>
              <w:rPr>
                <w:sz w:val="24"/>
                <w:szCs w:val="24"/>
                <w:lang w:eastAsia="en-US"/>
              </w:rPr>
            </w:pPr>
          </w:p>
          <w:p w:rsidR="002313FB" w:rsidRDefault="002313FB">
            <w:pPr>
              <w:pStyle w:val="af4"/>
              <w:spacing w:line="276" w:lineRule="auto"/>
              <w:ind w:firstLine="0"/>
              <w:jc w:val="center"/>
              <w:rPr>
                <w:sz w:val="24"/>
                <w:szCs w:val="24"/>
                <w:lang w:eastAsia="en-US"/>
              </w:rPr>
            </w:pPr>
          </w:p>
          <w:p w:rsidR="002313FB" w:rsidRDefault="002313FB">
            <w:pPr>
              <w:pStyle w:val="af4"/>
              <w:spacing w:line="276" w:lineRule="auto"/>
              <w:ind w:firstLine="0"/>
              <w:jc w:val="center"/>
              <w:rPr>
                <w:sz w:val="24"/>
                <w:szCs w:val="24"/>
                <w:lang w:eastAsia="en-US"/>
              </w:rPr>
            </w:pPr>
            <w:r>
              <w:rPr>
                <w:sz w:val="24"/>
                <w:szCs w:val="24"/>
                <w:lang w:eastAsia="en-US"/>
              </w:rPr>
              <w:t>303</w:t>
            </w:r>
          </w:p>
        </w:tc>
        <w:tc>
          <w:tcPr>
            <w:tcW w:w="2700" w:type="dxa"/>
            <w:tcBorders>
              <w:top w:val="single" w:sz="4" w:space="0" w:color="auto"/>
              <w:left w:val="single" w:sz="4" w:space="0" w:color="auto"/>
              <w:bottom w:val="single" w:sz="4" w:space="0" w:color="auto"/>
              <w:right w:val="single" w:sz="4" w:space="0" w:color="auto"/>
            </w:tcBorders>
          </w:tcPr>
          <w:p w:rsidR="002313FB" w:rsidRDefault="002313FB">
            <w:pPr>
              <w:pStyle w:val="af4"/>
              <w:spacing w:line="276" w:lineRule="auto"/>
              <w:ind w:firstLine="0"/>
              <w:jc w:val="center"/>
              <w:rPr>
                <w:sz w:val="24"/>
                <w:szCs w:val="24"/>
                <w:lang w:eastAsia="en-US"/>
              </w:rPr>
            </w:pPr>
          </w:p>
          <w:p w:rsidR="002313FB" w:rsidRDefault="002313FB">
            <w:pPr>
              <w:pStyle w:val="af4"/>
              <w:spacing w:line="276" w:lineRule="auto"/>
              <w:ind w:firstLine="0"/>
              <w:jc w:val="center"/>
              <w:rPr>
                <w:sz w:val="24"/>
                <w:szCs w:val="24"/>
                <w:lang w:eastAsia="en-US"/>
              </w:rPr>
            </w:pPr>
          </w:p>
          <w:p w:rsidR="002313FB" w:rsidRDefault="002313FB">
            <w:pPr>
              <w:pStyle w:val="af4"/>
              <w:spacing w:line="276" w:lineRule="auto"/>
              <w:ind w:firstLine="0"/>
              <w:jc w:val="center"/>
              <w:rPr>
                <w:sz w:val="24"/>
                <w:szCs w:val="24"/>
                <w:lang w:eastAsia="en-US"/>
              </w:rPr>
            </w:pPr>
            <w:r>
              <w:rPr>
                <w:sz w:val="24"/>
                <w:szCs w:val="24"/>
                <w:lang w:eastAsia="en-US"/>
              </w:rPr>
              <w:t>01 05 02 01 05 0000 610</w:t>
            </w:r>
          </w:p>
        </w:tc>
        <w:tc>
          <w:tcPr>
            <w:tcW w:w="4612" w:type="dxa"/>
            <w:tcBorders>
              <w:top w:val="single" w:sz="4" w:space="0" w:color="auto"/>
              <w:left w:val="single" w:sz="4" w:space="0" w:color="auto"/>
              <w:bottom w:val="single" w:sz="4" w:space="0" w:color="auto"/>
              <w:right w:val="single" w:sz="4" w:space="0" w:color="auto"/>
            </w:tcBorders>
          </w:tcPr>
          <w:p w:rsidR="002313FB" w:rsidRDefault="002313FB">
            <w:pPr>
              <w:pStyle w:val="af4"/>
              <w:spacing w:line="276" w:lineRule="auto"/>
              <w:ind w:firstLine="0"/>
              <w:jc w:val="left"/>
              <w:rPr>
                <w:sz w:val="24"/>
                <w:szCs w:val="24"/>
                <w:lang w:eastAsia="en-US"/>
              </w:rPr>
            </w:pPr>
          </w:p>
          <w:p w:rsidR="002313FB" w:rsidRDefault="002313FB">
            <w:pPr>
              <w:pStyle w:val="af4"/>
              <w:spacing w:line="276" w:lineRule="auto"/>
              <w:ind w:firstLine="0"/>
              <w:jc w:val="left"/>
              <w:rPr>
                <w:sz w:val="24"/>
                <w:szCs w:val="24"/>
                <w:lang w:eastAsia="en-US"/>
              </w:rPr>
            </w:pPr>
            <w:r>
              <w:rPr>
                <w:sz w:val="24"/>
                <w:szCs w:val="24"/>
                <w:lang w:eastAsia="en-US"/>
              </w:rPr>
              <w:t>Уменьшение прочих остатков денежных средств бюджетов сельских поселений</w:t>
            </w:r>
          </w:p>
        </w:tc>
        <w:tc>
          <w:tcPr>
            <w:tcW w:w="1552" w:type="dxa"/>
            <w:tcBorders>
              <w:top w:val="single" w:sz="4" w:space="0" w:color="auto"/>
              <w:left w:val="single" w:sz="4" w:space="0" w:color="auto"/>
              <w:bottom w:val="single" w:sz="4" w:space="0" w:color="auto"/>
              <w:right w:val="single" w:sz="4" w:space="0" w:color="auto"/>
            </w:tcBorders>
          </w:tcPr>
          <w:p w:rsidR="002313FB" w:rsidRDefault="002313FB">
            <w:pPr>
              <w:spacing w:line="240" w:lineRule="auto"/>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p>
          <w:p w:rsidR="002313FB" w:rsidRDefault="002313FB">
            <w:pPr>
              <w:spacing w:line="240" w:lineRule="auto"/>
              <w:rPr>
                <w:rFonts w:ascii="Times New Roman" w:hAnsi="Times New Roman" w:cs="Times New Roman"/>
                <w:sz w:val="24"/>
                <w:szCs w:val="24"/>
              </w:rPr>
            </w:pPr>
            <w:r>
              <w:rPr>
                <w:rFonts w:ascii="Times New Roman" w:hAnsi="Times New Roman" w:cs="Times New Roman"/>
                <w:sz w:val="24"/>
                <w:szCs w:val="24"/>
              </w:rPr>
              <w:t>11969,4</w:t>
            </w:r>
          </w:p>
        </w:tc>
      </w:tr>
    </w:tbl>
    <w:p w:rsidR="002313FB" w:rsidRDefault="002313FB" w:rsidP="002313FB">
      <w:pPr>
        <w:pStyle w:val="s1"/>
        <w:shd w:val="clear" w:color="auto" w:fill="FFFFFF"/>
        <w:tabs>
          <w:tab w:val="left" w:pos="5640"/>
        </w:tabs>
        <w:spacing w:before="0" w:beforeAutospacing="0" w:after="0" w:afterAutospacing="0"/>
        <w:jc w:val="both"/>
      </w:pPr>
    </w:p>
    <w:p w:rsidR="00B24006" w:rsidRDefault="00B24006"/>
    <w:sectPr w:rsidR="00B24006" w:rsidSect="00B24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4"/>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4"/>
    <w:multiLevelType w:val="multilevel"/>
    <w:tmpl w:val="00000004"/>
    <w:name w:val="WW8Num3"/>
    <w:lvl w:ilvl="0">
      <w:start w:val="1"/>
      <w:numFmt w:val="decimal"/>
      <w:lvlText w:val="3.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5"/>
    <w:multiLevelType w:val="multilevel"/>
    <w:tmpl w:val="00000005"/>
    <w:name w:val="WW8Num4"/>
    <w:lvl w:ilvl="0">
      <w:start w:val="1"/>
      <w:numFmt w:val="decimal"/>
      <w:lvlText w:val="3.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6"/>
    <w:multiLevelType w:val="multilevel"/>
    <w:tmpl w:val="00000006"/>
    <w:name w:val="WW8Num5"/>
    <w:lvl w:ilvl="0">
      <w:start w:val="1"/>
      <w:numFmt w:val="decimal"/>
      <w:lvlText w:val="3.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7"/>
    <w:multiLevelType w:val="multilevel"/>
    <w:tmpl w:val="00000007"/>
    <w:name w:val="WW8Num6"/>
    <w:lvl w:ilvl="0">
      <w:start w:val="1"/>
      <w:numFmt w:val="decimal"/>
      <w:lvlText w:val="3.%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8"/>
    <w:multiLevelType w:val="multilevel"/>
    <w:tmpl w:val="00000008"/>
    <w:name w:val="WW8Num7"/>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9"/>
    <w:multiLevelType w:val="multilevel"/>
    <w:tmpl w:val="00000009"/>
    <w:name w:val="WW8Num8"/>
    <w:lvl w:ilvl="0">
      <w:start w:val="1"/>
      <w:numFmt w:val="bullet"/>
      <w:lvlText w:val="-"/>
      <w:lvlJc w:val="left"/>
      <w:pPr>
        <w:tabs>
          <w:tab w:val="num" w:pos="708"/>
        </w:tabs>
        <w:ind w:left="0" w:firstLine="0"/>
      </w:pPr>
      <w:rPr>
        <w:rFonts w:ascii="Times New Roman" w:hAnsi="Times New Roman" w:cs="Times New Roman"/>
        <w:b w:val="0"/>
        <w:i w:val="0"/>
        <w:caps w:val="0"/>
        <w:smallCaps w:val="0"/>
        <w:strike w:val="0"/>
        <w:dstrike w:val="0"/>
        <w:color w:val="000000"/>
        <w:spacing w:val="0"/>
        <w:w w:val="100"/>
        <w:position w:val="0"/>
        <w:sz w:val="27"/>
        <w:szCs w:val="28"/>
        <w:u w:val="none"/>
        <w:effect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nsid w:val="0000000A"/>
    <w:multiLevelType w:val="multilevel"/>
    <w:tmpl w:val="0000000A"/>
    <w:name w:val="WW8Num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B"/>
    <w:multiLevelType w:val="multilevel"/>
    <w:tmpl w:val="0000000B"/>
    <w:name w:val="WW8Num10"/>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sz w:val="28"/>
        <w:szCs w:val="28"/>
      </w:rPr>
    </w:lvl>
    <w:lvl w:ilvl="2">
      <w:start w:val="1"/>
      <w:numFmt w:val="decimal"/>
      <w:lvlText w:val="%1.%2.%3"/>
      <w:lvlJc w:val="left"/>
      <w:pPr>
        <w:tabs>
          <w:tab w:val="num" w:pos="0"/>
        </w:tabs>
        <w:ind w:left="1855" w:hanging="720"/>
      </w:pPr>
      <w:rPr>
        <w:b/>
        <w:sz w:val="28"/>
        <w:szCs w:val="28"/>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nsid w:val="0000000C"/>
    <w:multiLevelType w:val="multilevel"/>
    <w:tmpl w:val="0000000C"/>
    <w:name w:val="WW8Num11"/>
    <w:lvl w:ilvl="0">
      <w:start w:val="1"/>
      <w:numFmt w:val="decimal"/>
      <w:lvlText w:val="3.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nsid w:val="0000000D"/>
    <w:multiLevelType w:val="multilevel"/>
    <w:tmpl w:val="0000000D"/>
    <w:name w:val="WW8Num1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13FB"/>
    <w:rsid w:val="002313FB"/>
    <w:rsid w:val="00B24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lsdException w:name="Body Text Firs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3FB"/>
  </w:style>
  <w:style w:type="paragraph" w:styleId="1">
    <w:name w:val="heading 1"/>
    <w:basedOn w:val="a"/>
    <w:next w:val="a"/>
    <w:link w:val="10"/>
    <w:qFormat/>
    <w:rsid w:val="002313FB"/>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2313FB"/>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2313FB"/>
    <w:pPr>
      <w:keepNext/>
      <w:tabs>
        <w:tab w:val="left" w:pos="4927"/>
        <w:tab w:val="left" w:pos="9854"/>
      </w:tabs>
      <w:spacing w:after="0" w:line="240" w:lineRule="exact"/>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9"/>
    <w:semiHidden/>
    <w:unhideWhenUsed/>
    <w:qFormat/>
    <w:rsid w:val="002313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2313FB"/>
    <w:pPr>
      <w:keepNext/>
      <w:spacing w:after="0" w:line="240" w:lineRule="exact"/>
      <w:outlineLvl w:val="4"/>
    </w:pPr>
    <w:rPr>
      <w:rFonts w:ascii="Times New Roman" w:eastAsia="Times New Roman" w:hAnsi="Times New Roman" w:cs="Times New Roman"/>
      <w:sz w:val="24"/>
      <w:szCs w:val="20"/>
      <w:lang w:eastAsia="ru-RU"/>
    </w:rPr>
  </w:style>
  <w:style w:type="paragraph" w:styleId="6">
    <w:name w:val="heading 6"/>
    <w:basedOn w:val="a"/>
    <w:next w:val="a"/>
    <w:link w:val="60"/>
    <w:semiHidden/>
    <w:unhideWhenUsed/>
    <w:qFormat/>
    <w:rsid w:val="002313F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2313F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2313F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2313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13FB"/>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2313FB"/>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2313FB"/>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semiHidden/>
    <w:rsid w:val="002313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2313FB"/>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2313FB"/>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2313F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2313F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2313FB"/>
    <w:rPr>
      <w:rFonts w:asciiTheme="majorHAnsi" w:eastAsiaTheme="majorEastAsia" w:hAnsiTheme="majorHAnsi" w:cstheme="majorBidi"/>
      <w:i/>
      <w:iCs/>
      <w:color w:val="404040" w:themeColor="text1" w:themeTint="BF"/>
      <w:sz w:val="20"/>
      <w:szCs w:val="20"/>
    </w:rPr>
  </w:style>
  <w:style w:type="character" w:styleId="a3">
    <w:name w:val="Hyperlink"/>
    <w:basedOn w:val="a0"/>
    <w:semiHidden/>
    <w:unhideWhenUsed/>
    <w:rsid w:val="002313FB"/>
    <w:rPr>
      <w:color w:val="0000FF"/>
      <w:u w:val="single"/>
    </w:rPr>
  </w:style>
  <w:style w:type="character" w:styleId="a4">
    <w:name w:val="FollowedHyperlink"/>
    <w:basedOn w:val="a0"/>
    <w:uiPriority w:val="99"/>
    <w:semiHidden/>
    <w:unhideWhenUsed/>
    <w:rsid w:val="002313FB"/>
    <w:rPr>
      <w:color w:val="800080" w:themeColor="followedHyperlink"/>
      <w:u w:val="single"/>
    </w:rPr>
  </w:style>
  <w:style w:type="character" w:styleId="a5">
    <w:name w:val="Strong"/>
    <w:qFormat/>
    <w:rsid w:val="002313FB"/>
    <w:rPr>
      <w:rFonts w:ascii="Times New Roman" w:hAnsi="Times New Roman" w:cs="Times New Roman" w:hint="default"/>
      <w:b/>
      <w:bCs/>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semiHidden/>
    <w:unhideWhenUsed/>
    <w:qFormat/>
    <w:rsid w:val="002313F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8"/>
    <w:uiPriority w:val="99"/>
    <w:semiHidden/>
    <w:locked/>
    <w:rsid w:val="002313FB"/>
    <w:rPr>
      <w:rFonts w:ascii="Times New Roman" w:eastAsia="Times New Roman" w:hAnsi="Times New Roman" w:cs="Times New Roman"/>
      <w:sz w:val="20"/>
      <w:szCs w:val="20"/>
      <w:lang w:eastAsia="zh-CN"/>
    </w:rPr>
  </w:style>
  <w:style w:type="character" w:customStyle="1" w:styleId="a9">
    <w:name w:val="Текст примечания Знак"/>
    <w:basedOn w:val="a0"/>
    <w:link w:val="aa"/>
    <w:uiPriority w:val="99"/>
    <w:semiHidden/>
    <w:locked/>
    <w:rsid w:val="002313FB"/>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c"/>
    <w:uiPriority w:val="99"/>
    <w:semiHidden/>
    <w:locked/>
    <w:rsid w:val="002313FB"/>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e"/>
    <w:uiPriority w:val="99"/>
    <w:semiHidden/>
    <w:locked/>
    <w:rsid w:val="002313FB"/>
  </w:style>
  <w:style w:type="character" w:customStyle="1" w:styleId="af">
    <w:name w:val="Название Знак"/>
    <w:basedOn w:val="a0"/>
    <w:link w:val="af0"/>
    <w:locked/>
    <w:rsid w:val="002313FB"/>
    <w:rPr>
      <w:rFonts w:ascii="Times New Roman" w:eastAsia="Times New Roman" w:hAnsi="Times New Roman" w:cs="Times New Roman"/>
      <w:b/>
      <w:sz w:val="24"/>
      <w:szCs w:val="20"/>
      <w:lang w:eastAsia="ru-RU"/>
    </w:rPr>
  </w:style>
  <w:style w:type="character" w:customStyle="1" w:styleId="af1">
    <w:name w:val="Основной текст Знак"/>
    <w:basedOn w:val="a0"/>
    <w:link w:val="af2"/>
    <w:semiHidden/>
    <w:locked/>
    <w:rsid w:val="002313FB"/>
    <w:rPr>
      <w:rFonts w:ascii="Times New Roman" w:eastAsia="Times New Roman" w:hAnsi="Times New Roman" w:cs="Times New Roman"/>
      <w:sz w:val="24"/>
      <w:szCs w:val="24"/>
      <w:lang w:eastAsia="ru-RU"/>
    </w:rPr>
  </w:style>
  <w:style w:type="character" w:customStyle="1" w:styleId="af3">
    <w:name w:val="Основной текст с отступом Знак"/>
    <w:aliases w:val="Нумерованный список !! Знак1,Основной текст 1 Знак1,Надин стиль Знак1,Основной текст без отступа Знак1"/>
    <w:basedOn w:val="a0"/>
    <w:link w:val="af4"/>
    <w:locked/>
    <w:rsid w:val="002313FB"/>
    <w:rPr>
      <w:rFonts w:ascii="Times New Roman" w:eastAsia="Times New Roman" w:hAnsi="Times New Roman" w:cs="Times New Roman"/>
      <w:sz w:val="28"/>
      <w:szCs w:val="20"/>
      <w:lang w:eastAsia="ru-RU"/>
    </w:rPr>
  </w:style>
  <w:style w:type="paragraph" w:styleId="af4">
    <w:name w:val="Body Text Indent"/>
    <w:aliases w:val="Нумерованный список !!,Основной текст 1,Надин стиль,Основной текст без отступа"/>
    <w:basedOn w:val="a"/>
    <w:link w:val="af3"/>
    <w:unhideWhenUsed/>
    <w:qFormat/>
    <w:rsid w:val="002313FB"/>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1">
    <w:name w:val="Основной текст с отступом Знак1"/>
    <w:aliases w:val="Нумерованный список !! Знак,Основной текст 1 Знак,Надин стиль Знак,Основной текст без отступа Знак"/>
    <w:basedOn w:val="a0"/>
    <w:link w:val="af4"/>
    <w:semiHidden/>
    <w:rsid w:val="002313FB"/>
  </w:style>
  <w:style w:type="paragraph" w:styleId="af2">
    <w:name w:val="Body Text"/>
    <w:basedOn w:val="a"/>
    <w:link w:val="af1"/>
    <w:semiHidden/>
    <w:unhideWhenUsed/>
    <w:rsid w:val="002313FB"/>
    <w:pPr>
      <w:spacing w:after="120"/>
    </w:pPr>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f2"/>
    <w:uiPriority w:val="99"/>
    <w:semiHidden/>
    <w:rsid w:val="002313FB"/>
  </w:style>
  <w:style w:type="character" w:customStyle="1" w:styleId="af5">
    <w:name w:val="Красная строка Знак"/>
    <w:basedOn w:val="af1"/>
    <w:link w:val="af6"/>
    <w:semiHidden/>
    <w:locked/>
    <w:rsid w:val="002313FB"/>
  </w:style>
  <w:style w:type="character" w:customStyle="1" w:styleId="21">
    <w:name w:val="Красная строка 2 Знак"/>
    <w:basedOn w:val="11"/>
    <w:link w:val="22"/>
    <w:semiHidden/>
    <w:locked/>
    <w:rsid w:val="002313FB"/>
    <w:rPr>
      <w:sz w:val="24"/>
      <w:szCs w:val="24"/>
    </w:rPr>
  </w:style>
  <w:style w:type="character" w:customStyle="1" w:styleId="23">
    <w:name w:val="Основной текст 2 Знак"/>
    <w:basedOn w:val="a0"/>
    <w:link w:val="24"/>
    <w:uiPriority w:val="99"/>
    <w:semiHidden/>
    <w:locked/>
    <w:rsid w:val="002313FB"/>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6"/>
    <w:uiPriority w:val="99"/>
    <w:semiHidden/>
    <w:locked/>
    <w:rsid w:val="002313FB"/>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locked/>
    <w:rsid w:val="002313FB"/>
    <w:rPr>
      <w:rFonts w:ascii="Times New Roman" w:eastAsia="Times New Roman" w:hAnsi="Times New Roman" w:cs="Times New Roman"/>
      <w:sz w:val="16"/>
      <w:szCs w:val="16"/>
      <w:lang w:eastAsia="ru-RU"/>
    </w:rPr>
  </w:style>
  <w:style w:type="character" w:customStyle="1" w:styleId="af7">
    <w:name w:val="Схема документа Знак"/>
    <w:basedOn w:val="a0"/>
    <w:link w:val="af8"/>
    <w:uiPriority w:val="99"/>
    <w:semiHidden/>
    <w:locked/>
    <w:rsid w:val="002313FB"/>
    <w:rPr>
      <w:rFonts w:ascii="Tahoma" w:eastAsia="Times New Roman" w:hAnsi="Tahoma" w:cs="Times New Roman"/>
      <w:sz w:val="20"/>
      <w:szCs w:val="20"/>
      <w:lang w:eastAsia="ru-RU"/>
    </w:rPr>
  </w:style>
  <w:style w:type="paragraph" w:styleId="aa">
    <w:name w:val="annotation text"/>
    <w:basedOn w:val="a"/>
    <w:link w:val="a9"/>
    <w:uiPriority w:val="99"/>
    <w:semiHidden/>
    <w:unhideWhenUsed/>
    <w:rsid w:val="002313FB"/>
    <w:pPr>
      <w:spacing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link w:val="aa"/>
    <w:uiPriority w:val="99"/>
    <w:semiHidden/>
    <w:rsid w:val="002313FB"/>
    <w:rPr>
      <w:sz w:val="20"/>
      <w:szCs w:val="20"/>
    </w:rPr>
  </w:style>
  <w:style w:type="character" w:customStyle="1" w:styleId="af9">
    <w:name w:val="Тема примечания Знак"/>
    <w:basedOn w:val="a9"/>
    <w:link w:val="afa"/>
    <w:uiPriority w:val="99"/>
    <w:semiHidden/>
    <w:locked/>
    <w:rsid w:val="002313FB"/>
  </w:style>
  <w:style w:type="character" w:customStyle="1" w:styleId="afb">
    <w:name w:val="Текст выноски Знак"/>
    <w:basedOn w:val="a0"/>
    <w:link w:val="afc"/>
    <w:uiPriority w:val="99"/>
    <w:semiHidden/>
    <w:locked/>
    <w:rsid w:val="002313FB"/>
    <w:rPr>
      <w:rFonts w:ascii="Tahoma" w:eastAsia="Arial" w:hAnsi="Tahoma" w:cs="Times New Roman"/>
      <w:sz w:val="16"/>
      <w:szCs w:val="16"/>
      <w:lang w:val="en-US" w:eastAsia="ru-RU"/>
    </w:rPr>
  </w:style>
  <w:style w:type="character" w:customStyle="1" w:styleId="afd">
    <w:name w:val="Без интервала Знак"/>
    <w:link w:val="afe"/>
    <w:uiPriority w:val="1"/>
    <w:locked/>
    <w:rsid w:val="002313FB"/>
    <w:rPr>
      <w:rFonts w:ascii="Calibri" w:eastAsia="Calibri" w:hAnsi="Calibri" w:cs="Times New Roman"/>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f"/>
    <w:uiPriority w:val="34"/>
    <w:locked/>
    <w:rsid w:val="002313FB"/>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2313FB"/>
    <w:rPr>
      <w:rFonts w:ascii="Calibri" w:eastAsiaTheme="minorEastAsia" w:hAnsi="Calibri" w:cs="Calibri"/>
      <w:lang w:eastAsia="ru-RU"/>
    </w:rPr>
  </w:style>
  <w:style w:type="paragraph" w:customStyle="1" w:styleId="ConsPlusNormal0">
    <w:name w:val="ConsPlusNormal"/>
    <w:link w:val="ConsPlusNormal"/>
    <w:qFormat/>
    <w:rsid w:val="002313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qFormat/>
    <w:rsid w:val="002313FB"/>
    <w:pPr>
      <w:widowControl w:val="0"/>
      <w:autoSpaceDE w:val="0"/>
      <w:autoSpaceDN w:val="0"/>
      <w:spacing w:after="0" w:line="240" w:lineRule="auto"/>
    </w:pPr>
    <w:rPr>
      <w:rFonts w:ascii="Calibri" w:eastAsiaTheme="minorEastAsia" w:hAnsi="Calibri" w:cs="Calibri"/>
      <w:b/>
      <w:lang w:eastAsia="ru-RU"/>
    </w:rPr>
  </w:style>
  <w:style w:type="paragraph" w:customStyle="1" w:styleId="Default">
    <w:name w:val="Default"/>
    <w:uiPriority w:val="99"/>
    <w:qFormat/>
    <w:rsid w:val="002313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7">
    <w:name w:val="Основной текст (2)_"/>
    <w:basedOn w:val="a0"/>
    <w:link w:val="28"/>
    <w:locked/>
    <w:rsid w:val="002313FB"/>
    <w:rPr>
      <w:rFonts w:ascii="Palatino Linotype" w:eastAsia="Palatino Linotype" w:hAnsi="Palatino Linotype" w:cs="Palatino Linotype"/>
      <w:shd w:val="clear" w:color="auto" w:fill="FFFFFF"/>
    </w:rPr>
  </w:style>
  <w:style w:type="paragraph" w:customStyle="1" w:styleId="28">
    <w:name w:val="Основной текст (2)"/>
    <w:basedOn w:val="a"/>
    <w:link w:val="27"/>
    <w:qFormat/>
    <w:rsid w:val="002313FB"/>
    <w:pPr>
      <w:widowControl w:val="0"/>
      <w:shd w:val="clear" w:color="auto" w:fill="FFFFFF"/>
      <w:spacing w:after="0" w:line="0" w:lineRule="atLeast"/>
    </w:pPr>
    <w:rPr>
      <w:rFonts w:ascii="Palatino Linotype" w:eastAsia="Palatino Linotype" w:hAnsi="Palatino Linotype" w:cs="Palatino Linotype"/>
    </w:rPr>
  </w:style>
  <w:style w:type="paragraph" w:customStyle="1" w:styleId="aff0">
    <w:name w:val="Прижатый влево"/>
    <w:basedOn w:val="a"/>
    <w:next w:val="a"/>
    <w:uiPriority w:val="99"/>
    <w:qFormat/>
    <w:rsid w:val="002313F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OTRNormal">
    <w:name w:val="OTR_Normal Знак"/>
    <w:link w:val="OTRNormal0"/>
    <w:semiHidden/>
    <w:locked/>
    <w:rsid w:val="002313FB"/>
    <w:rPr>
      <w:sz w:val="24"/>
    </w:rPr>
  </w:style>
  <w:style w:type="paragraph" w:customStyle="1" w:styleId="OTRNormal0">
    <w:name w:val="OTR_Normal"/>
    <w:basedOn w:val="a"/>
    <w:link w:val="OTRNormal"/>
    <w:semiHidden/>
    <w:qFormat/>
    <w:rsid w:val="002313FB"/>
    <w:pPr>
      <w:spacing w:before="60" w:after="120" w:line="240" w:lineRule="auto"/>
      <w:ind w:firstLine="567"/>
      <w:jc w:val="both"/>
    </w:pPr>
    <w:rPr>
      <w:sz w:val="24"/>
    </w:rPr>
  </w:style>
  <w:style w:type="paragraph" w:customStyle="1" w:styleId="s1">
    <w:name w:val="s_1"/>
    <w:basedOn w:val="a"/>
    <w:uiPriority w:val="99"/>
    <w:qFormat/>
    <w:rsid w:val="00231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Основной текст_"/>
    <w:basedOn w:val="a0"/>
    <w:link w:val="15"/>
    <w:locked/>
    <w:rsid w:val="002313FB"/>
    <w:rPr>
      <w:rFonts w:ascii="Times New Roman" w:eastAsia="Times New Roman" w:hAnsi="Times New Roman" w:cs="Times New Roman"/>
      <w:sz w:val="28"/>
      <w:szCs w:val="28"/>
    </w:rPr>
  </w:style>
  <w:style w:type="paragraph" w:customStyle="1" w:styleId="15">
    <w:name w:val="Основной текст1"/>
    <w:basedOn w:val="a"/>
    <w:link w:val="aff1"/>
    <w:qFormat/>
    <w:rsid w:val="002313FB"/>
    <w:pPr>
      <w:widowControl w:val="0"/>
      <w:spacing w:after="0" w:line="240" w:lineRule="auto"/>
      <w:ind w:firstLine="400"/>
    </w:pPr>
    <w:rPr>
      <w:rFonts w:ascii="Times New Roman" w:eastAsia="Times New Roman" w:hAnsi="Times New Roman" w:cs="Times New Roman"/>
      <w:sz w:val="28"/>
      <w:szCs w:val="28"/>
    </w:rPr>
  </w:style>
  <w:style w:type="paragraph" w:customStyle="1" w:styleId="Standard">
    <w:name w:val="Standard"/>
    <w:uiPriority w:val="99"/>
    <w:qFormat/>
    <w:rsid w:val="002313FB"/>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aff2">
    <w:name w:val="Содержимое таблицы"/>
    <w:basedOn w:val="a"/>
    <w:uiPriority w:val="99"/>
    <w:qFormat/>
    <w:rsid w:val="002313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Title">
    <w:name w:val="ConsTitle"/>
    <w:uiPriority w:val="99"/>
    <w:qFormat/>
    <w:rsid w:val="002313FB"/>
    <w:pPr>
      <w:widowControl w:val="0"/>
      <w:snapToGrid w:val="0"/>
      <w:spacing w:after="0" w:line="240" w:lineRule="auto"/>
      <w:ind w:right="19772"/>
    </w:pPr>
    <w:rPr>
      <w:rFonts w:ascii="Arial" w:eastAsia="Times New Roman" w:hAnsi="Arial" w:cs="Times New Roman"/>
      <w:b/>
      <w:sz w:val="16"/>
      <w:szCs w:val="20"/>
      <w:lang w:eastAsia="ru-RU"/>
    </w:rPr>
  </w:style>
  <w:style w:type="character" w:styleId="aff3">
    <w:name w:val="footnote reference"/>
    <w:semiHidden/>
    <w:unhideWhenUsed/>
    <w:rsid w:val="002313FB"/>
    <w:rPr>
      <w:vertAlign w:val="superscript"/>
    </w:rPr>
  </w:style>
  <w:style w:type="character" w:customStyle="1" w:styleId="71">
    <w:name w:val="Заголовок 7 Знак1"/>
    <w:basedOn w:val="a0"/>
    <w:uiPriority w:val="99"/>
    <w:semiHidden/>
    <w:rsid w:val="002313FB"/>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2313FB"/>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2313FB"/>
    <w:rPr>
      <w:rFonts w:asciiTheme="majorHAnsi" w:eastAsiaTheme="majorEastAsia" w:hAnsiTheme="majorHAnsi" w:cstheme="majorBidi"/>
      <w:i/>
      <w:iCs/>
      <w:color w:val="404040" w:themeColor="text1" w:themeTint="BF"/>
    </w:rPr>
  </w:style>
  <w:style w:type="paragraph" w:styleId="afe">
    <w:name w:val="No Spacing"/>
    <w:link w:val="afd"/>
    <w:uiPriority w:val="1"/>
    <w:qFormat/>
    <w:rsid w:val="002313FB"/>
    <w:pPr>
      <w:spacing w:after="0" w:line="240" w:lineRule="auto"/>
    </w:pPr>
    <w:rPr>
      <w:rFonts w:ascii="Calibri" w:eastAsia="Calibri" w:hAnsi="Calibri" w:cs="Times New Roman"/>
    </w:rPr>
  </w:style>
  <w:style w:type="paragraph" w:styleId="ac">
    <w:name w:val="header"/>
    <w:basedOn w:val="a"/>
    <w:link w:val="ab"/>
    <w:uiPriority w:val="99"/>
    <w:semiHidden/>
    <w:unhideWhenUsed/>
    <w:rsid w:val="002313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6">
    <w:name w:val="Верхний колонтитул Знак1"/>
    <w:basedOn w:val="a0"/>
    <w:link w:val="ac"/>
    <w:uiPriority w:val="99"/>
    <w:semiHidden/>
    <w:rsid w:val="002313FB"/>
  </w:style>
  <w:style w:type="paragraph" w:styleId="ae">
    <w:name w:val="footer"/>
    <w:basedOn w:val="a"/>
    <w:link w:val="ad"/>
    <w:uiPriority w:val="99"/>
    <w:semiHidden/>
    <w:unhideWhenUsed/>
    <w:rsid w:val="002313FB"/>
    <w:pPr>
      <w:tabs>
        <w:tab w:val="center" w:pos="4677"/>
        <w:tab w:val="right" w:pos="9355"/>
      </w:tabs>
      <w:spacing w:after="0" w:line="240" w:lineRule="auto"/>
    </w:pPr>
  </w:style>
  <w:style w:type="character" w:customStyle="1" w:styleId="17">
    <w:name w:val="Нижний колонтитул Знак1"/>
    <w:basedOn w:val="a0"/>
    <w:link w:val="ae"/>
    <w:uiPriority w:val="99"/>
    <w:semiHidden/>
    <w:rsid w:val="002313FB"/>
  </w:style>
  <w:style w:type="paragraph" w:styleId="24">
    <w:name w:val="Body Text 2"/>
    <w:basedOn w:val="a"/>
    <w:link w:val="23"/>
    <w:uiPriority w:val="99"/>
    <w:semiHidden/>
    <w:unhideWhenUsed/>
    <w:rsid w:val="002313FB"/>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4"/>
    <w:uiPriority w:val="99"/>
    <w:semiHidden/>
    <w:rsid w:val="002313FB"/>
  </w:style>
  <w:style w:type="paragraph" w:styleId="32">
    <w:name w:val="Body Text Indent 3"/>
    <w:basedOn w:val="a"/>
    <w:link w:val="31"/>
    <w:semiHidden/>
    <w:unhideWhenUsed/>
    <w:rsid w:val="002313FB"/>
    <w:pPr>
      <w:spacing w:after="120"/>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link w:val="32"/>
    <w:semiHidden/>
    <w:rsid w:val="002313FB"/>
    <w:rPr>
      <w:sz w:val="16"/>
      <w:szCs w:val="16"/>
    </w:rPr>
  </w:style>
  <w:style w:type="paragraph" w:styleId="aff">
    <w:name w:val="List Paragraph"/>
    <w:basedOn w:val="a"/>
    <w:link w:val="14"/>
    <w:uiPriority w:val="34"/>
    <w:qFormat/>
    <w:rsid w:val="002313FB"/>
    <w:pPr>
      <w:ind w:left="720"/>
      <w:contextualSpacing/>
    </w:pPr>
    <w:rPr>
      <w:rFonts w:ascii="Times New Roman" w:eastAsia="Times New Roman" w:hAnsi="Times New Roman" w:cs="Times New Roman"/>
      <w:sz w:val="24"/>
      <w:szCs w:val="24"/>
      <w:lang w:eastAsia="ru-RU"/>
    </w:rPr>
  </w:style>
  <w:style w:type="paragraph" w:styleId="afc">
    <w:name w:val="Balloon Text"/>
    <w:basedOn w:val="a"/>
    <w:link w:val="afb"/>
    <w:uiPriority w:val="99"/>
    <w:semiHidden/>
    <w:unhideWhenUsed/>
    <w:rsid w:val="002313FB"/>
    <w:pPr>
      <w:spacing w:after="0" w:line="240" w:lineRule="auto"/>
    </w:pPr>
    <w:rPr>
      <w:rFonts w:ascii="Tahoma" w:eastAsia="Arial" w:hAnsi="Tahoma" w:cs="Times New Roman"/>
      <w:sz w:val="16"/>
      <w:szCs w:val="16"/>
      <w:lang w:val="en-US" w:eastAsia="ru-RU"/>
    </w:rPr>
  </w:style>
  <w:style w:type="character" w:customStyle="1" w:styleId="18">
    <w:name w:val="Текст выноски Знак1"/>
    <w:basedOn w:val="a0"/>
    <w:link w:val="afc"/>
    <w:uiPriority w:val="99"/>
    <w:semiHidden/>
    <w:rsid w:val="002313FB"/>
    <w:rPr>
      <w:rFonts w:ascii="Tahoma" w:hAnsi="Tahoma" w:cs="Tahoma"/>
      <w:sz w:val="16"/>
      <w:szCs w:val="16"/>
    </w:rPr>
  </w:style>
  <w:style w:type="paragraph" w:styleId="a8">
    <w:name w:val="footnote text"/>
    <w:basedOn w:val="a"/>
    <w:link w:val="a7"/>
    <w:uiPriority w:val="99"/>
    <w:semiHidden/>
    <w:unhideWhenUsed/>
    <w:rsid w:val="002313FB"/>
    <w:pPr>
      <w:spacing w:after="0" w:line="240" w:lineRule="auto"/>
    </w:pPr>
    <w:rPr>
      <w:rFonts w:ascii="Times New Roman" w:eastAsia="Times New Roman" w:hAnsi="Times New Roman" w:cs="Times New Roman"/>
      <w:sz w:val="20"/>
      <w:szCs w:val="20"/>
      <w:lang w:eastAsia="zh-CN"/>
    </w:rPr>
  </w:style>
  <w:style w:type="character" w:customStyle="1" w:styleId="19">
    <w:name w:val="Текст сноски Знак1"/>
    <w:basedOn w:val="a0"/>
    <w:link w:val="a8"/>
    <w:uiPriority w:val="99"/>
    <w:semiHidden/>
    <w:rsid w:val="002313FB"/>
    <w:rPr>
      <w:sz w:val="20"/>
      <w:szCs w:val="20"/>
    </w:rPr>
  </w:style>
  <w:style w:type="paragraph" w:styleId="af0">
    <w:name w:val="Title"/>
    <w:basedOn w:val="a"/>
    <w:next w:val="a"/>
    <w:link w:val="af"/>
    <w:qFormat/>
    <w:rsid w:val="002313FB"/>
    <w:pPr>
      <w:pBdr>
        <w:bottom w:val="single" w:sz="8" w:space="4" w:color="4F81BD" w:themeColor="accent1"/>
      </w:pBdr>
      <w:spacing w:after="300" w:line="240" w:lineRule="auto"/>
      <w:contextualSpacing/>
    </w:pPr>
    <w:rPr>
      <w:rFonts w:ascii="Times New Roman" w:eastAsia="Times New Roman" w:hAnsi="Times New Roman" w:cs="Times New Roman"/>
      <w:b/>
      <w:sz w:val="24"/>
      <w:szCs w:val="20"/>
      <w:lang w:eastAsia="ru-RU"/>
    </w:rPr>
  </w:style>
  <w:style w:type="character" w:customStyle="1" w:styleId="1a">
    <w:name w:val="Название Знак1"/>
    <w:basedOn w:val="a0"/>
    <w:link w:val="af0"/>
    <w:rsid w:val="002313FB"/>
    <w:rPr>
      <w:rFonts w:asciiTheme="majorHAnsi" w:eastAsiaTheme="majorEastAsia" w:hAnsiTheme="majorHAnsi" w:cstheme="majorBidi"/>
      <w:color w:val="17365D" w:themeColor="text2" w:themeShade="BF"/>
      <w:spacing w:val="5"/>
      <w:kern w:val="28"/>
      <w:sz w:val="52"/>
      <w:szCs w:val="52"/>
    </w:rPr>
  </w:style>
  <w:style w:type="paragraph" w:styleId="26">
    <w:name w:val="Body Text Indent 2"/>
    <w:basedOn w:val="a"/>
    <w:link w:val="25"/>
    <w:uiPriority w:val="99"/>
    <w:semiHidden/>
    <w:unhideWhenUsed/>
    <w:rsid w:val="002313FB"/>
    <w:pPr>
      <w:spacing w:after="120" w:line="480" w:lineRule="auto"/>
      <w:ind w:left="283"/>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link w:val="26"/>
    <w:uiPriority w:val="99"/>
    <w:semiHidden/>
    <w:rsid w:val="002313FB"/>
  </w:style>
  <w:style w:type="paragraph" w:styleId="af8">
    <w:name w:val="Document Map"/>
    <w:basedOn w:val="a"/>
    <w:link w:val="af7"/>
    <w:uiPriority w:val="99"/>
    <w:semiHidden/>
    <w:unhideWhenUsed/>
    <w:rsid w:val="002313FB"/>
    <w:pPr>
      <w:spacing w:after="0" w:line="240" w:lineRule="auto"/>
    </w:pPr>
    <w:rPr>
      <w:rFonts w:ascii="Tahoma" w:eastAsia="Times New Roman" w:hAnsi="Tahoma" w:cs="Times New Roman"/>
      <w:sz w:val="20"/>
      <w:szCs w:val="20"/>
      <w:lang w:eastAsia="ru-RU"/>
    </w:rPr>
  </w:style>
  <w:style w:type="character" w:customStyle="1" w:styleId="1b">
    <w:name w:val="Схема документа Знак1"/>
    <w:basedOn w:val="a0"/>
    <w:link w:val="af8"/>
    <w:uiPriority w:val="99"/>
    <w:semiHidden/>
    <w:rsid w:val="002313FB"/>
    <w:rPr>
      <w:rFonts w:ascii="Tahoma" w:hAnsi="Tahoma" w:cs="Tahoma"/>
      <w:sz w:val="16"/>
      <w:szCs w:val="16"/>
    </w:rPr>
  </w:style>
  <w:style w:type="paragraph" w:styleId="afa">
    <w:name w:val="annotation subject"/>
    <w:basedOn w:val="aa"/>
    <w:next w:val="aa"/>
    <w:link w:val="af9"/>
    <w:uiPriority w:val="99"/>
    <w:semiHidden/>
    <w:unhideWhenUsed/>
    <w:rsid w:val="002313FB"/>
  </w:style>
  <w:style w:type="character" w:customStyle="1" w:styleId="1c">
    <w:name w:val="Тема примечания Знак1"/>
    <w:basedOn w:val="13"/>
    <w:link w:val="afa"/>
    <w:uiPriority w:val="99"/>
    <w:semiHidden/>
    <w:rsid w:val="002313FB"/>
    <w:rPr>
      <w:b/>
      <w:bCs/>
    </w:rPr>
  </w:style>
  <w:style w:type="character" w:customStyle="1" w:styleId="apple-converted-space">
    <w:name w:val="apple-converted-space"/>
    <w:rsid w:val="002313FB"/>
    <w:rPr>
      <w:rFonts w:ascii="Times New Roman" w:hAnsi="Times New Roman" w:cs="Times New Roman" w:hint="default"/>
    </w:rPr>
  </w:style>
  <w:style w:type="character" w:customStyle="1" w:styleId="aff4">
    <w:name w:val="Гипертекстовая ссылка"/>
    <w:uiPriority w:val="99"/>
    <w:rsid w:val="002313FB"/>
    <w:rPr>
      <w:b w:val="0"/>
      <w:bCs w:val="0"/>
      <w:color w:val="106BBE"/>
    </w:rPr>
  </w:style>
  <w:style w:type="character" w:customStyle="1" w:styleId="aff5">
    <w:name w:val="Активная гипертекстовая ссылка"/>
    <w:uiPriority w:val="99"/>
    <w:rsid w:val="002313FB"/>
    <w:rPr>
      <w:b w:val="0"/>
      <w:bCs w:val="0"/>
      <w:color w:val="106BBE"/>
      <w:u w:val="single"/>
    </w:rPr>
  </w:style>
  <w:style w:type="character" w:customStyle="1" w:styleId="aff6">
    <w:name w:val="Выделение для Базового Поиска"/>
    <w:uiPriority w:val="99"/>
    <w:rsid w:val="002313FB"/>
    <w:rPr>
      <w:b/>
      <w:bCs/>
      <w:color w:val="0058A9"/>
    </w:rPr>
  </w:style>
  <w:style w:type="character" w:customStyle="1" w:styleId="aff7">
    <w:name w:val="Выделение для Базового Поиска (курсив)"/>
    <w:uiPriority w:val="99"/>
    <w:rsid w:val="002313FB"/>
    <w:rPr>
      <w:b/>
      <w:bCs/>
      <w:i/>
      <w:iCs/>
      <w:color w:val="0058A9"/>
    </w:rPr>
  </w:style>
  <w:style w:type="character" w:customStyle="1" w:styleId="aff8">
    <w:name w:val="Заголовок своего сообщения"/>
    <w:uiPriority w:val="99"/>
    <w:rsid w:val="002313FB"/>
  </w:style>
  <w:style w:type="character" w:customStyle="1" w:styleId="aff9">
    <w:name w:val="Заголовок чужого сообщения"/>
    <w:uiPriority w:val="99"/>
    <w:rsid w:val="002313FB"/>
    <w:rPr>
      <w:b/>
      <w:bCs/>
      <w:color w:val="FF0000"/>
    </w:rPr>
  </w:style>
  <w:style w:type="character" w:customStyle="1" w:styleId="affa">
    <w:name w:val="Найденные слова"/>
    <w:uiPriority w:val="99"/>
    <w:rsid w:val="002313FB"/>
    <w:rPr>
      <w:b w:val="0"/>
      <w:bCs w:val="0"/>
      <w:color w:val="26282F"/>
      <w:shd w:val="clear" w:color="auto" w:fill="FFF580"/>
    </w:rPr>
  </w:style>
  <w:style w:type="character" w:customStyle="1" w:styleId="affb">
    <w:name w:val="Не вступил в силу"/>
    <w:uiPriority w:val="99"/>
    <w:rsid w:val="002313FB"/>
    <w:rPr>
      <w:b w:val="0"/>
      <w:bCs w:val="0"/>
      <w:color w:val="000000"/>
      <w:shd w:val="clear" w:color="auto" w:fill="D8EDE8"/>
    </w:rPr>
  </w:style>
  <w:style w:type="character" w:customStyle="1" w:styleId="affc">
    <w:name w:val="Продолжение ссылки"/>
    <w:uiPriority w:val="99"/>
    <w:rsid w:val="002313FB"/>
  </w:style>
  <w:style w:type="character" w:customStyle="1" w:styleId="affd">
    <w:name w:val="Сравнение редакций"/>
    <w:uiPriority w:val="99"/>
    <w:rsid w:val="002313FB"/>
    <w:rPr>
      <w:b w:val="0"/>
      <w:bCs w:val="0"/>
      <w:color w:val="26282F"/>
    </w:rPr>
  </w:style>
  <w:style w:type="character" w:customStyle="1" w:styleId="affe">
    <w:name w:val="Утратил силу"/>
    <w:uiPriority w:val="99"/>
    <w:rsid w:val="002313FB"/>
    <w:rPr>
      <w:b w:val="0"/>
      <w:bCs w:val="0"/>
      <w:strike/>
      <w:color w:val="666600"/>
    </w:rPr>
  </w:style>
  <w:style w:type="character" w:customStyle="1" w:styleId="afff">
    <w:name w:val="Цветовое выделение"/>
    <w:uiPriority w:val="99"/>
    <w:rsid w:val="002313FB"/>
    <w:rPr>
      <w:b/>
      <w:bCs/>
      <w:color w:val="26282F"/>
    </w:rPr>
  </w:style>
  <w:style w:type="character" w:customStyle="1" w:styleId="afff0">
    <w:name w:val="Сравнение редакций. Добавленный фрагмент"/>
    <w:uiPriority w:val="99"/>
    <w:rsid w:val="002313FB"/>
    <w:rPr>
      <w:color w:val="000000"/>
      <w:shd w:val="clear" w:color="auto" w:fill="C1D7FF"/>
    </w:rPr>
  </w:style>
  <w:style w:type="character" w:customStyle="1" w:styleId="afff1">
    <w:name w:val="Символ сноски"/>
    <w:rsid w:val="002313FB"/>
    <w:rPr>
      <w:vertAlign w:val="superscript"/>
    </w:rPr>
  </w:style>
  <w:style w:type="character" w:customStyle="1" w:styleId="ConsPlusNormal1">
    <w:name w:val="ConsPlusNormal1"/>
    <w:locked/>
    <w:rsid w:val="002313FB"/>
    <w:rPr>
      <w:rFonts w:ascii="Calibri" w:eastAsiaTheme="minorEastAsia" w:hAnsi="Calibri" w:cs="Calibri" w:hint="default"/>
      <w:lang w:eastAsia="ru-RU"/>
    </w:rPr>
  </w:style>
  <w:style w:type="paragraph" w:styleId="af6">
    <w:name w:val="Body Text First Indent"/>
    <w:basedOn w:val="af2"/>
    <w:link w:val="af5"/>
    <w:semiHidden/>
    <w:unhideWhenUsed/>
    <w:rsid w:val="002313FB"/>
    <w:pPr>
      <w:spacing w:after="200"/>
      <w:ind w:firstLine="360"/>
    </w:pPr>
  </w:style>
  <w:style w:type="character" w:customStyle="1" w:styleId="1d">
    <w:name w:val="Красная строка Знак1"/>
    <w:basedOn w:val="12"/>
    <w:link w:val="af6"/>
    <w:uiPriority w:val="99"/>
    <w:semiHidden/>
    <w:rsid w:val="002313FB"/>
  </w:style>
  <w:style w:type="paragraph" w:styleId="22">
    <w:name w:val="Body Text First Indent 2"/>
    <w:basedOn w:val="af4"/>
    <w:link w:val="21"/>
    <w:semiHidden/>
    <w:unhideWhenUsed/>
    <w:rsid w:val="002313FB"/>
    <w:pPr>
      <w:spacing w:after="200" w:line="276" w:lineRule="auto"/>
      <w:ind w:left="360" w:firstLine="360"/>
      <w:jc w:val="left"/>
    </w:pPr>
    <w:rPr>
      <w:rFonts w:asciiTheme="minorHAnsi" w:eastAsiaTheme="minorHAnsi" w:hAnsiTheme="minorHAnsi" w:cstheme="minorBidi"/>
      <w:sz w:val="24"/>
      <w:szCs w:val="24"/>
      <w:lang w:eastAsia="en-US"/>
    </w:rPr>
  </w:style>
  <w:style w:type="character" w:customStyle="1" w:styleId="212">
    <w:name w:val="Красная строка 2 Знак1"/>
    <w:basedOn w:val="11"/>
    <w:link w:val="22"/>
    <w:uiPriority w:val="99"/>
    <w:semiHidden/>
    <w:rsid w:val="002313FB"/>
  </w:style>
  <w:style w:type="table" w:styleId="afff2">
    <w:name w:val="Table Grid"/>
    <w:basedOn w:val="a1"/>
    <w:uiPriority w:val="59"/>
    <w:rsid w:val="0023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845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3476</Words>
  <Characters>19816</Characters>
  <Application>Microsoft Office Word</Application>
  <DocSecurity>0</DocSecurity>
  <Lines>165</Lines>
  <Paragraphs>46</Paragraphs>
  <ScaleCrop>false</ScaleCrop>
  <Company/>
  <LinksUpToDate>false</LinksUpToDate>
  <CharactersWithSpaces>23246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3</cp:revision>
  <dcterms:created xsi:type="dcterms:W3CDTF">2025-04-23T07:54:00Z</dcterms:created>
  <dcterms:modified xsi:type="dcterms:W3CDTF">2025-04-23T07:55:00Z</dcterms:modified>
</cp:coreProperties>
</file>