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E9" w:rsidRDefault="008026E9" w:rsidP="00D21B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307290" w:rsidRDefault="00307290" w:rsidP="003072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Собрание 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307290" w:rsidRDefault="00307290" w:rsidP="0030729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Алтайского района Алтайского края</w:t>
      </w:r>
    </w:p>
    <w:p w:rsidR="00307290" w:rsidRDefault="00307290" w:rsidP="00307290">
      <w:pPr>
        <w:tabs>
          <w:tab w:val="left" w:pos="2085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07290" w:rsidRDefault="00307290" w:rsidP="0030729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07290" w:rsidRDefault="00307290" w:rsidP="00307290">
      <w:pPr>
        <w:tabs>
          <w:tab w:val="left" w:pos="14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29.03. 2024 г.                                                                                            № 2</w:t>
      </w:r>
    </w:p>
    <w:p w:rsidR="00307290" w:rsidRDefault="00307290" w:rsidP="00307290">
      <w:pPr>
        <w:tabs>
          <w:tab w:val="left" w:pos="145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Россоши</w:t>
      </w:r>
    </w:p>
    <w:p w:rsidR="00307290" w:rsidRDefault="00307290" w:rsidP="00307290">
      <w:pPr>
        <w:spacing w:after="0"/>
        <w:ind w:right="439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20.06.2022 № 10 «Об утверждении Положения о порядке назначения, индексации и выплаты пенсии за выслугу лет и доплаты к пенсии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района»</w:t>
      </w:r>
    </w:p>
    <w:p w:rsidR="00307290" w:rsidRDefault="00307290" w:rsidP="00307290">
      <w:pPr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pacing w:val="2"/>
          <w:sz w:val="28"/>
          <w:szCs w:val="28"/>
        </w:rPr>
        <w:t>законом Алтайского края от 29.04.2022 № 26-ЗС «О внесении изменений в отдельные законы Алтайского края от 28.10.2005 № 78-ЗС «О государственной гражданской службе Алтайского края</w:t>
      </w:r>
      <w:r>
        <w:rPr>
          <w:rFonts w:ascii="Times New Roman" w:hAnsi="Times New Roman"/>
          <w:color w:val="3C3C3C"/>
          <w:spacing w:val="2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Россошинский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Алтайского района Алтайского края, Собрание депутатов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 Алтайского края </w:t>
      </w:r>
    </w:p>
    <w:p w:rsidR="00307290" w:rsidRDefault="00307290" w:rsidP="00307290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РЕШИЛО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решение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от 20.06.2022 № 10 «Об утверждении Положения о порядке назначения, индексации и выплаты пенсии за выслугу лет и доплаты к пенсии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 Алтайского края» (далее – «решение») следующие изменения: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Пункт 6 Положения о порядке назначения, индексации и выплаты пенсии за выслугу лет и доплаты к пенсии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 Алтайского края, утвержденного решением (далее – «Положение»), изложить в следующей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редакции: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«6. Лица, замещавшие должности муниципальной службы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Россошинского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Алтайского района, предусмотренные </w:t>
      </w:r>
      <w:hyperlink r:id="rId5" w:history="1">
        <w:r>
          <w:rPr>
            <w:rStyle w:val="a5"/>
            <w:rFonts w:ascii="Times New Roman" w:hAnsi="Times New Roman"/>
            <w:sz w:val="28"/>
            <w:szCs w:val="28"/>
          </w:rPr>
          <w:t>Реестром</w:t>
        </w:r>
      </w:hyperlink>
      <w:r>
        <w:rPr>
          <w:rFonts w:ascii="Times New Roman" w:hAnsi="Times New Roman"/>
          <w:sz w:val="28"/>
          <w:szCs w:val="28"/>
        </w:rPr>
        <w:t xml:space="preserve"> муниципальных должностей, имеют право на пенсию за выслугу лет за счет средств местного бюджета при наличии условий, указанных в пунктах 13.1 и 13.2 настоящего Положения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Пункты 6.1 – 6.2.6 Положения исключить;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Пункт 20 Положения изложить в следующей редакции: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 К заявлению о назначении пенсии за выслугу лет, доплаты к пенсии прилагается копия паспорта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Пункт 20.1 Положения изложить в следующей редакции: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«20.1 Заявитель имеет право по собственной инициативе представить справку территориального органа Фонда пенсионного и социального страхования Российской Федерации о размере назначенной страховой пенсии по старости (инвалидности) на месяц обращения, копию документа, подтверждающего сведения о трудовой деятельности работника в соответствии со статьей 66.1 ТК РФ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Пункты 20.2, 20.3 Положения исключить;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Пункт 27.1 Положения изложить в следующей редакции: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«27.1. Замещение лицом государственных должностей и муниципальных должностей на постоянной основе, нахождение лица на государственной службе или на муниципальной службе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В формах заявлений, утвержденных приложениями 2 и 3 к Положению: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 пояснительную надпись «(фамилия, имя, отчество заявителя)» изложить в следующей редакции: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«(фамилия, имя, отчество заявителя – последнее при наличии)»;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1.7.2. абзацы 6,7 исключить.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 настоящее решение в установленном порядке.</w:t>
      </w: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jc w:val="both"/>
        <w:rPr>
          <w:rFonts w:ascii="Times New Roman" w:hAnsi="Times New Roman"/>
          <w:sz w:val="28"/>
          <w:szCs w:val="28"/>
        </w:rPr>
      </w:pPr>
    </w:p>
    <w:p w:rsidR="00307290" w:rsidRDefault="00307290" w:rsidP="00307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сельсовета                                                                                Г.В. Пяткова      </w:t>
      </w:r>
    </w:p>
    <w:sectPr w:rsidR="00307290" w:rsidSect="003072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24396F"/>
    <w:multiLevelType w:val="hybridMultilevel"/>
    <w:tmpl w:val="7A42A5FC"/>
    <w:lvl w:ilvl="0" w:tplc="62ACD6A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C21F2"/>
    <w:multiLevelType w:val="hybridMultilevel"/>
    <w:tmpl w:val="EC4227AA"/>
    <w:lvl w:ilvl="0" w:tplc="75AE2C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C95C30"/>
    <w:multiLevelType w:val="hybridMultilevel"/>
    <w:tmpl w:val="A4BC2F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1B00"/>
    <w:rsid w:val="00077FE1"/>
    <w:rsid w:val="00180E7F"/>
    <w:rsid w:val="00307290"/>
    <w:rsid w:val="0037076E"/>
    <w:rsid w:val="003B7CCE"/>
    <w:rsid w:val="003D506D"/>
    <w:rsid w:val="005A5E79"/>
    <w:rsid w:val="00690507"/>
    <w:rsid w:val="007278CA"/>
    <w:rsid w:val="007468F6"/>
    <w:rsid w:val="007618F2"/>
    <w:rsid w:val="0076677C"/>
    <w:rsid w:val="007E168E"/>
    <w:rsid w:val="008026E9"/>
    <w:rsid w:val="008E11D1"/>
    <w:rsid w:val="00940A28"/>
    <w:rsid w:val="009B3026"/>
    <w:rsid w:val="00A33784"/>
    <w:rsid w:val="00B85DA0"/>
    <w:rsid w:val="00CD311C"/>
    <w:rsid w:val="00D04C2A"/>
    <w:rsid w:val="00D21B00"/>
    <w:rsid w:val="00E76175"/>
    <w:rsid w:val="00EE330C"/>
    <w:rsid w:val="00FB0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B00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8026E9"/>
    <w:pPr>
      <w:keepNext/>
      <w:suppressAutoHyphens/>
      <w:spacing w:after="0" w:line="240" w:lineRule="auto"/>
      <w:ind w:left="360" w:hanging="360"/>
      <w:jc w:val="right"/>
      <w:outlineLvl w:val="0"/>
    </w:pPr>
    <w:rPr>
      <w:rFonts w:ascii="Times New Roman" w:hAnsi="Times New Roman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8026E9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B00"/>
    <w:pPr>
      <w:ind w:left="720"/>
      <w:contextualSpacing/>
    </w:pPr>
    <w:rPr>
      <w:rFonts w:eastAsia="Calibri"/>
    </w:rPr>
  </w:style>
  <w:style w:type="character" w:styleId="a4">
    <w:name w:val="Emphasis"/>
    <w:basedOn w:val="a0"/>
    <w:qFormat/>
    <w:rsid w:val="00D21B00"/>
    <w:rPr>
      <w:i/>
      <w:iCs/>
    </w:rPr>
  </w:style>
  <w:style w:type="paragraph" w:customStyle="1" w:styleId="ConsPlusNormal">
    <w:name w:val="ConsPlusNormal"/>
    <w:rsid w:val="00D2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rsid w:val="00D21B0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21B00"/>
    <w:rPr>
      <w:color w:val="0000FF"/>
      <w:u w:val="single"/>
    </w:rPr>
  </w:style>
  <w:style w:type="paragraph" w:styleId="a6">
    <w:name w:val="Normal (Web)"/>
    <w:basedOn w:val="a"/>
    <w:uiPriority w:val="99"/>
    <w:rsid w:val="00D21B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026E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8026E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No Spacing"/>
    <w:uiPriority w:val="1"/>
    <w:qFormat/>
    <w:rsid w:val="008026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8026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8026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yperlink">
    <w:name w:val="hyperlink"/>
    <w:basedOn w:val="a0"/>
    <w:uiPriority w:val="99"/>
    <w:rsid w:val="008026E9"/>
    <w:rPr>
      <w:rFonts w:ascii="Times New Roman" w:hAnsi="Times New Roman" w:cs="Times New Roman" w:hint="default"/>
    </w:rPr>
  </w:style>
  <w:style w:type="paragraph" w:customStyle="1" w:styleId="Standard">
    <w:name w:val="Standard"/>
    <w:rsid w:val="003D506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9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DF248850EFA273108AB5C84BC619688079F3136A1E0B638F036E635BE62D723aBW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7</cp:revision>
  <cp:lastPrinted>2024-03-20T06:18:00Z</cp:lastPrinted>
  <dcterms:created xsi:type="dcterms:W3CDTF">2024-03-11T09:17:00Z</dcterms:created>
  <dcterms:modified xsi:type="dcterms:W3CDTF">2024-03-28T02:16:00Z</dcterms:modified>
</cp:coreProperties>
</file>